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C0376C" w:rsidRPr="002D4BF6" w:rsidRDefault="00000000">
      <w:pPr>
        <w:rPr>
          <w:rFonts w:ascii="Times New Roman" w:eastAsia="Times New Roman" w:hAnsi="Times New Roman" w:cs="Times New Roman"/>
          <w:b/>
          <w:sz w:val="24"/>
          <w:szCs w:val="24"/>
          <w:u w:val="single"/>
        </w:rPr>
      </w:pPr>
      <w:r w:rsidRPr="002D4BF6">
        <w:rPr>
          <w:rFonts w:ascii="Times New Roman" w:eastAsia="Times New Roman" w:hAnsi="Times New Roman" w:cs="Times New Roman"/>
          <w:b/>
          <w:sz w:val="24"/>
          <w:szCs w:val="24"/>
          <w:u w:val="single"/>
        </w:rPr>
        <w:t>[Date]</w:t>
      </w:r>
    </w:p>
    <w:p w14:paraId="00000005"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06"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To Whom It May Concern,</w:t>
      </w:r>
    </w:p>
    <w:p w14:paraId="00000007"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08" w14:textId="34C68A49"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I am writing this </w:t>
      </w:r>
      <w:r w:rsidR="00365D68" w:rsidRPr="00365D68">
        <w:rPr>
          <w:rFonts w:ascii="Times New Roman" w:eastAsia="Times New Roman" w:hAnsi="Times New Roman" w:cs="Times New Roman"/>
          <w:b/>
          <w:bCs/>
          <w:sz w:val="24"/>
          <w:szCs w:val="24"/>
          <w:u w:val="single"/>
        </w:rPr>
        <w:t>[</w:t>
      </w:r>
      <w:r w:rsidRPr="00365D68">
        <w:rPr>
          <w:rFonts w:ascii="Times New Roman" w:eastAsia="Times New Roman" w:hAnsi="Times New Roman" w:cs="Times New Roman"/>
          <w:b/>
          <w:bCs/>
          <w:sz w:val="24"/>
          <w:szCs w:val="24"/>
          <w:u w:val="single"/>
        </w:rPr>
        <w:t>letter of medical necessity</w:t>
      </w:r>
      <w:r w:rsidRPr="00365D68">
        <w:rPr>
          <w:rFonts w:ascii="Times New Roman" w:eastAsia="Times New Roman" w:hAnsi="Times New Roman" w:cs="Times New Roman"/>
          <w:bCs/>
          <w:sz w:val="24"/>
          <w:szCs w:val="24"/>
          <w:u w:val="single"/>
        </w:rPr>
        <w:t xml:space="preserve"> </w:t>
      </w:r>
      <w:r w:rsidRPr="002D4BF6">
        <w:rPr>
          <w:rFonts w:ascii="Times New Roman" w:eastAsia="Times New Roman" w:hAnsi="Times New Roman" w:cs="Times New Roman"/>
          <w:b/>
          <w:sz w:val="24"/>
          <w:szCs w:val="24"/>
          <w:u w:val="single"/>
        </w:rPr>
        <w:t>OR prior authorization letter]</w:t>
      </w:r>
      <w:r w:rsidRPr="002D4BF6">
        <w:rPr>
          <w:rFonts w:ascii="Times New Roman" w:eastAsia="Times New Roman" w:hAnsi="Times New Roman" w:cs="Times New Roman"/>
          <w:b/>
          <w:sz w:val="24"/>
          <w:szCs w:val="24"/>
        </w:rPr>
        <w:t xml:space="preserve"> </w:t>
      </w:r>
      <w:r w:rsidRPr="002D4BF6">
        <w:rPr>
          <w:rFonts w:ascii="Times New Roman" w:eastAsia="Times New Roman" w:hAnsi="Times New Roman" w:cs="Times New Roman"/>
          <w:sz w:val="24"/>
          <w:szCs w:val="24"/>
        </w:rPr>
        <w:t xml:space="preserve">as a dermatologist caring for </w:t>
      </w:r>
      <w:r w:rsidRPr="002D4BF6">
        <w:rPr>
          <w:rFonts w:ascii="Times New Roman" w:eastAsia="Times New Roman" w:hAnsi="Times New Roman" w:cs="Times New Roman"/>
          <w:b/>
          <w:sz w:val="24"/>
          <w:szCs w:val="24"/>
          <w:u w:val="single"/>
        </w:rPr>
        <w:t>[Patient Name]</w:t>
      </w:r>
      <w:r w:rsidRPr="002D4BF6">
        <w:rPr>
          <w:rFonts w:ascii="Times New Roman" w:eastAsia="Times New Roman" w:hAnsi="Times New Roman" w:cs="Times New Roman"/>
          <w:sz w:val="24"/>
          <w:szCs w:val="24"/>
        </w:rPr>
        <w:t xml:space="preserve"> </w:t>
      </w:r>
      <w:proofErr w:type="gramStart"/>
      <w:r w:rsidRPr="002D4BF6">
        <w:rPr>
          <w:rFonts w:ascii="Times New Roman" w:eastAsia="Times New Roman" w:hAnsi="Times New Roman" w:cs="Times New Roman"/>
          <w:sz w:val="24"/>
          <w:szCs w:val="24"/>
        </w:rPr>
        <w:t>with regard to</w:t>
      </w:r>
      <w:proofErr w:type="gramEnd"/>
      <w:r w:rsidRPr="002D4BF6">
        <w:rPr>
          <w:rFonts w:ascii="Times New Roman" w:eastAsia="Times New Roman" w:hAnsi="Times New Roman" w:cs="Times New Roman"/>
          <w:sz w:val="24"/>
          <w:szCs w:val="24"/>
        </w:rPr>
        <w:t xml:space="preserve"> the medical necessity of </w:t>
      </w:r>
      <w:proofErr w:type="spellStart"/>
      <w:r w:rsidR="00A200E2" w:rsidRPr="002D4BF6">
        <w:rPr>
          <w:rFonts w:ascii="Times New Roman" w:eastAsia="Times New Roman" w:hAnsi="Times New Roman" w:cs="Times New Roman"/>
          <w:sz w:val="24"/>
          <w:szCs w:val="24"/>
          <w:u w:val="single"/>
        </w:rPr>
        <w:t>onabotulinum</w:t>
      </w:r>
      <w:proofErr w:type="spellEnd"/>
      <w:r w:rsidR="00A200E2" w:rsidRPr="002D4BF6">
        <w:rPr>
          <w:rFonts w:ascii="Times New Roman" w:eastAsia="Times New Roman" w:hAnsi="Times New Roman" w:cs="Times New Roman"/>
          <w:sz w:val="24"/>
          <w:szCs w:val="24"/>
          <w:u w:val="single"/>
        </w:rPr>
        <w:t xml:space="preserve"> toxin</w:t>
      </w:r>
      <w:r w:rsidRPr="002D4BF6">
        <w:rPr>
          <w:rFonts w:ascii="Times New Roman" w:eastAsia="Times New Roman" w:hAnsi="Times New Roman" w:cs="Times New Roman"/>
          <w:sz w:val="24"/>
          <w:szCs w:val="24"/>
        </w:rPr>
        <w:t xml:space="preserve"> to treat the patient’s diagnosis of Hidradenitis Suppurativa (L73.2).</w:t>
      </w:r>
    </w:p>
    <w:p w14:paraId="00000009"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0A" w14:textId="5CD79F40" w:rsidR="00C0376C" w:rsidRPr="002D4BF6" w:rsidRDefault="00000000">
      <w:pPr>
        <w:ind w:right="-180"/>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u w:val="single"/>
        </w:rPr>
        <w:t>Treatment:</w:t>
      </w:r>
      <w:r w:rsidRPr="002D4BF6">
        <w:rPr>
          <w:rFonts w:ascii="Times New Roman" w:eastAsia="Times New Roman" w:hAnsi="Times New Roman" w:cs="Times New Roman"/>
          <w:sz w:val="24"/>
          <w:szCs w:val="24"/>
        </w:rPr>
        <w:t xml:space="preserve"> </w:t>
      </w:r>
      <w:proofErr w:type="spellStart"/>
      <w:r w:rsidR="00A200E2" w:rsidRPr="002D4BF6">
        <w:rPr>
          <w:rFonts w:ascii="Times New Roman" w:eastAsia="Times New Roman" w:hAnsi="Times New Roman" w:cs="Times New Roman"/>
          <w:sz w:val="24"/>
          <w:szCs w:val="24"/>
        </w:rPr>
        <w:t>Onabotulinum</w:t>
      </w:r>
      <w:proofErr w:type="spellEnd"/>
      <w:r w:rsidR="00A200E2" w:rsidRPr="002D4BF6">
        <w:rPr>
          <w:rFonts w:ascii="Times New Roman" w:eastAsia="Times New Roman" w:hAnsi="Times New Roman" w:cs="Times New Roman"/>
          <w:sz w:val="24"/>
          <w:szCs w:val="24"/>
        </w:rPr>
        <w:t xml:space="preserve"> Toxin </w:t>
      </w:r>
    </w:p>
    <w:p w14:paraId="0000000C" w14:textId="2B8154E3" w:rsidR="00C0376C" w:rsidRPr="002D4BF6" w:rsidRDefault="00000000" w:rsidP="00A200E2">
      <w:pPr>
        <w:ind w:right="-180"/>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u w:val="single"/>
        </w:rPr>
        <w:t>Dose:</w:t>
      </w:r>
      <w:r w:rsidRPr="002D4BF6">
        <w:rPr>
          <w:rFonts w:ascii="Times New Roman" w:eastAsia="Times New Roman" w:hAnsi="Times New Roman" w:cs="Times New Roman"/>
          <w:b/>
          <w:sz w:val="24"/>
          <w:szCs w:val="24"/>
        </w:rPr>
        <w:t xml:space="preserve"> </w:t>
      </w:r>
    </w:p>
    <w:p w14:paraId="0000000D" w14:textId="77777777" w:rsidR="00C0376C" w:rsidRPr="002D4BF6" w:rsidRDefault="00000000">
      <w:pPr>
        <w:ind w:right="-180"/>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u w:val="single"/>
        </w:rPr>
        <w:t>Prior treatments tried:</w:t>
      </w:r>
    </w:p>
    <w:p w14:paraId="0000000E" w14:textId="77777777" w:rsidR="00C0376C" w:rsidRPr="002D4BF6" w:rsidRDefault="00000000">
      <w:pPr>
        <w:ind w:left="1080" w:right="-180"/>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1. </w:t>
      </w:r>
      <w:r w:rsidRPr="002D4BF6">
        <w:rPr>
          <w:rFonts w:ascii="Times New Roman" w:eastAsia="Times New Roman" w:hAnsi="Times New Roman" w:cs="Times New Roman"/>
          <w:sz w:val="24"/>
          <w:szCs w:val="24"/>
        </w:rPr>
        <w:tab/>
      </w:r>
      <w:r w:rsidRPr="002D4BF6">
        <w:rPr>
          <w:rFonts w:ascii="Times New Roman" w:eastAsia="Times New Roman" w:hAnsi="Times New Roman" w:cs="Times New Roman"/>
          <w:b/>
          <w:sz w:val="24"/>
          <w:szCs w:val="24"/>
          <w:u w:val="single"/>
        </w:rPr>
        <w:t>[Treatment]; [duration of treatment]; [why medication was discontinued</w:t>
      </w:r>
      <w:r w:rsidRPr="002D4BF6">
        <w:rPr>
          <w:rFonts w:ascii="Times New Roman" w:eastAsia="Times New Roman" w:hAnsi="Times New Roman" w:cs="Times New Roman"/>
          <w:sz w:val="24"/>
          <w:szCs w:val="24"/>
        </w:rPr>
        <w:t>].</w:t>
      </w:r>
    </w:p>
    <w:p w14:paraId="0000000F" w14:textId="77777777" w:rsidR="00C0376C" w:rsidRPr="002D4BF6" w:rsidRDefault="00000000">
      <w:pPr>
        <w:ind w:left="1080" w:right="-180"/>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2. </w:t>
      </w:r>
      <w:r w:rsidRPr="002D4BF6">
        <w:rPr>
          <w:rFonts w:ascii="Times New Roman" w:eastAsia="Times New Roman" w:hAnsi="Times New Roman" w:cs="Times New Roman"/>
          <w:sz w:val="24"/>
          <w:szCs w:val="24"/>
        </w:rPr>
        <w:tab/>
      </w:r>
    </w:p>
    <w:p w14:paraId="00000010" w14:textId="77777777" w:rsidR="00C0376C" w:rsidRPr="002D4BF6" w:rsidRDefault="00000000">
      <w:pPr>
        <w:ind w:right="-180"/>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u w:val="single"/>
        </w:rPr>
        <w:t>Years of disease:</w:t>
      </w:r>
    </w:p>
    <w:p w14:paraId="00000011" w14:textId="77777777" w:rsidR="00C0376C" w:rsidRPr="002D4BF6" w:rsidRDefault="00000000">
      <w:pPr>
        <w:ind w:right="-180"/>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u w:val="single"/>
        </w:rPr>
        <w:t>Areas affected:</w:t>
      </w:r>
    </w:p>
    <w:p w14:paraId="00000012" w14:textId="6D29C5D7" w:rsidR="00C0376C" w:rsidRPr="002D4BF6" w:rsidRDefault="002D4BF6">
      <w:pPr>
        <w:ind w:right="-180"/>
        <w:rPr>
          <w:rFonts w:ascii="Times New Roman" w:eastAsia="Times New Roman" w:hAnsi="Times New Roman" w:cs="Times New Roman"/>
          <w:i/>
          <w:sz w:val="24"/>
          <w:szCs w:val="24"/>
        </w:rPr>
      </w:pPr>
      <w:r w:rsidRPr="002D4BF6">
        <w:rPr>
          <w:rFonts w:ascii="Times New Roman" w:eastAsia="Times New Roman" w:hAnsi="Times New Roman" w:cs="Times New Roman"/>
          <w:sz w:val="24"/>
          <w:szCs w:val="24"/>
          <w:u w:val="single"/>
        </w:rPr>
        <w:t>Disease severity:</w:t>
      </w:r>
      <w:r w:rsidRPr="002D4BF6">
        <w:rPr>
          <w:rFonts w:ascii="Times New Roman" w:eastAsia="Times New Roman" w:hAnsi="Times New Roman" w:cs="Times New Roman"/>
          <w:sz w:val="24"/>
          <w:szCs w:val="24"/>
        </w:rPr>
        <w:t xml:space="preserve"> Hurley stage </w:t>
      </w:r>
      <w:r w:rsidRPr="002D4BF6">
        <w:rPr>
          <w:rFonts w:ascii="Times New Roman" w:eastAsia="Times New Roman" w:hAnsi="Times New Roman" w:cs="Times New Roman"/>
          <w:b/>
          <w:sz w:val="24"/>
          <w:szCs w:val="24"/>
          <w:u w:val="single"/>
        </w:rPr>
        <w:t>[I-III]</w:t>
      </w:r>
      <w:r w:rsidRPr="002D4BF6">
        <w:rPr>
          <w:rFonts w:ascii="Times New Roman" w:eastAsia="Times New Roman" w:hAnsi="Times New Roman" w:cs="Times New Roman"/>
          <w:sz w:val="24"/>
          <w:szCs w:val="24"/>
        </w:rPr>
        <w:t xml:space="preserve"> </w:t>
      </w:r>
      <w:r w:rsidRPr="002D4BF6">
        <w:rPr>
          <w:rFonts w:ascii="Times New Roman" w:eastAsia="Times New Roman" w:hAnsi="Times New Roman" w:cs="Times New Roman"/>
          <w:i/>
          <w:sz w:val="24"/>
          <w:szCs w:val="24"/>
        </w:rPr>
        <w:t>(III is most severe)</w:t>
      </w:r>
    </w:p>
    <w:p w14:paraId="00000013" w14:textId="724C856F" w:rsidR="00C0376C" w:rsidRPr="002D4BF6" w:rsidRDefault="00000000">
      <w:pPr>
        <w:rPr>
          <w:rFonts w:ascii="Times New Roman" w:eastAsia="Times New Roman" w:hAnsi="Times New Roman" w:cs="Times New Roman"/>
          <w:b/>
          <w:sz w:val="24"/>
          <w:szCs w:val="24"/>
        </w:rPr>
      </w:pPr>
      <w:r w:rsidRPr="002D4BF6">
        <w:rPr>
          <w:rFonts w:ascii="Times New Roman" w:eastAsia="Times New Roman" w:hAnsi="Times New Roman" w:cs="Times New Roman"/>
          <w:i/>
          <w:sz w:val="24"/>
          <w:szCs w:val="24"/>
        </w:rPr>
        <w:br/>
      </w:r>
      <w:r w:rsidRPr="002D4BF6">
        <w:rPr>
          <w:rFonts w:ascii="Times New Roman" w:eastAsia="Times New Roman" w:hAnsi="Times New Roman" w:cs="Times New Roman"/>
          <w:sz w:val="24"/>
          <w:szCs w:val="24"/>
        </w:rPr>
        <w:t xml:space="preserve">I recently prescribed this patient </w:t>
      </w:r>
      <w:proofErr w:type="spellStart"/>
      <w:r w:rsidR="00A200E2" w:rsidRPr="002D4BF6">
        <w:rPr>
          <w:rFonts w:ascii="Times New Roman" w:eastAsia="Times New Roman" w:hAnsi="Times New Roman" w:cs="Times New Roman"/>
          <w:sz w:val="24"/>
          <w:szCs w:val="24"/>
        </w:rPr>
        <w:t>onabotulinum</w:t>
      </w:r>
      <w:proofErr w:type="spellEnd"/>
      <w:r w:rsidR="00A200E2" w:rsidRPr="002D4BF6">
        <w:rPr>
          <w:rFonts w:ascii="Times New Roman" w:eastAsia="Times New Roman" w:hAnsi="Times New Roman" w:cs="Times New Roman"/>
          <w:sz w:val="24"/>
          <w:szCs w:val="24"/>
        </w:rPr>
        <w:t xml:space="preserve"> toxin</w:t>
      </w:r>
      <w:r w:rsidRPr="002D4BF6">
        <w:rPr>
          <w:rFonts w:ascii="Times New Roman" w:eastAsia="Times New Roman" w:hAnsi="Times New Roman" w:cs="Times New Roman"/>
          <w:sz w:val="24"/>
          <w:szCs w:val="24"/>
        </w:rPr>
        <w:t xml:space="preserve">, however the medication was denied. I have reviewed the patient’s diagnosis, care plan, and clinical guidelines for treatment and </w:t>
      </w:r>
      <w:r w:rsidRPr="002D4BF6">
        <w:rPr>
          <w:rFonts w:ascii="Times New Roman" w:eastAsia="Times New Roman" w:hAnsi="Times New Roman" w:cs="Times New Roman"/>
          <w:i/>
          <w:sz w:val="24"/>
          <w:szCs w:val="24"/>
          <w:u w:val="single"/>
        </w:rPr>
        <w:t xml:space="preserve">request a formal appeal of your denial for </w:t>
      </w:r>
      <w:proofErr w:type="spellStart"/>
      <w:r w:rsidR="00A200E2" w:rsidRPr="002D4BF6">
        <w:rPr>
          <w:rFonts w:ascii="Times New Roman" w:eastAsia="Times New Roman" w:hAnsi="Times New Roman" w:cs="Times New Roman"/>
          <w:i/>
          <w:sz w:val="24"/>
          <w:szCs w:val="24"/>
          <w:u w:val="single"/>
        </w:rPr>
        <w:t>onabotulinum</w:t>
      </w:r>
      <w:proofErr w:type="spellEnd"/>
      <w:r w:rsidR="00A200E2" w:rsidRPr="002D4BF6">
        <w:rPr>
          <w:rFonts w:ascii="Times New Roman" w:eastAsia="Times New Roman" w:hAnsi="Times New Roman" w:cs="Times New Roman"/>
          <w:i/>
          <w:sz w:val="24"/>
          <w:szCs w:val="24"/>
          <w:u w:val="single"/>
        </w:rPr>
        <w:t xml:space="preserve"> toxin</w:t>
      </w:r>
      <w:r w:rsidRPr="002D4BF6">
        <w:rPr>
          <w:rFonts w:ascii="Times New Roman" w:eastAsia="Times New Roman" w:hAnsi="Times New Roman" w:cs="Times New Roman"/>
          <w:sz w:val="24"/>
          <w:szCs w:val="24"/>
        </w:rPr>
        <w:t xml:space="preserve">. </w:t>
      </w:r>
      <w:r w:rsidRPr="002D4BF6">
        <w:rPr>
          <w:rFonts w:ascii="Times New Roman" w:eastAsia="Times New Roman" w:hAnsi="Times New Roman" w:cs="Times New Roman"/>
          <w:b/>
          <w:sz w:val="24"/>
          <w:szCs w:val="24"/>
        </w:rPr>
        <w:t>[</w:t>
      </w:r>
      <w:r w:rsidRPr="002D4BF6">
        <w:rPr>
          <w:rFonts w:ascii="Times New Roman" w:eastAsia="Times New Roman" w:hAnsi="Times New Roman" w:cs="Times New Roman"/>
          <w:b/>
          <w:sz w:val="24"/>
          <w:szCs w:val="24"/>
          <w:u w:val="single"/>
        </w:rPr>
        <w:t>delete paragraph if letter of medical necessity</w:t>
      </w:r>
      <w:r w:rsidRPr="002D4BF6">
        <w:rPr>
          <w:rFonts w:ascii="Times New Roman" w:eastAsia="Times New Roman" w:hAnsi="Times New Roman" w:cs="Times New Roman"/>
          <w:b/>
          <w:sz w:val="24"/>
          <w:szCs w:val="24"/>
        </w:rPr>
        <w:t>]</w:t>
      </w:r>
    </w:p>
    <w:p w14:paraId="00000014"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15" w14:textId="4B0019DD"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proofErr w:type="gramStart"/>
      <w:r w:rsidRPr="002D4BF6">
        <w:rPr>
          <w:rFonts w:ascii="Times New Roman" w:eastAsia="Times New Roman" w:hAnsi="Times New Roman" w:cs="Times New Roman"/>
          <w:sz w:val="24"/>
          <w:szCs w:val="24"/>
        </w:rPr>
        <w:t>above,</w:t>
      </w:r>
      <w:proofErr w:type="gramEnd"/>
      <w:r w:rsidRPr="002D4BF6">
        <w:rPr>
          <w:rFonts w:ascii="Times New Roman" w:eastAsia="Times New Roman" w:hAnsi="Times New Roman" w:cs="Times New Roman"/>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2D4BF6">
        <w:rPr>
          <w:rFonts w:ascii="Times New Roman" w:eastAsia="Times New Roman" w:hAnsi="Times New Roman" w:cs="Times New Roman"/>
          <w:b/>
          <w:sz w:val="24"/>
          <w:szCs w:val="24"/>
        </w:rPr>
        <w:t xml:space="preserve"> </w:t>
      </w:r>
      <w:r w:rsidRPr="002D4BF6">
        <w:rPr>
          <w:rFonts w:ascii="Times New Roman" w:eastAsia="Times New Roman" w:hAnsi="Times New Roman" w:cs="Times New Roman"/>
          <w:sz w:val="24"/>
          <w:szCs w:val="24"/>
        </w:rPr>
        <w:t xml:space="preserve">needs access to </w:t>
      </w:r>
      <w:proofErr w:type="spellStart"/>
      <w:r w:rsidR="00365D68" w:rsidRPr="00365D68">
        <w:rPr>
          <w:rFonts w:ascii="Times New Roman" w:eastAsia="Times New Roman" w:hAnsi="Times New Roman" w:cs="Times New Roman"/>
          <w:sz w:val="24"/>
          <w:szCs w:val="24"/>
        </w:rPr>
        <w:t>onabotulinum</w:t>
      </w:r>
      <w:proofErr w:type="spellEnd"/>
      <w:r w:rsidR="00365D68" w:rsidRPr="00365D68">
        <w:rPr>
          <w:rFonts w:ascii="Times New Roman" w:eastAsia="Times New Roman" w:hAnsi="Times New Roman" w:cs="Times New Roman"/>
          <w:sz w:val="24"/>
          <w:szCs w:val="24"/>
        </w:rPr>
        <w:t xml:space="preserve"> toxin</w:t>
      </w:r>
      <w:r w:rsidRPr="00365D68">
        <w:rPr>
          <w:rFonts w:ascii="Times New Roman" w:eastAsia="Times New Roman" w:hAnsi="Times New Roman" w:cs="Times New Roman"/>
          <w:sz w:val="24"/>
          <w:szCs w:val="24"/>
        </w:rPr>
        <w:t>.</w:t>
      </w:r>
    </w:p>
    <w:p w14:paraId="00000016"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17" w14:textId="77777777" w:rsidR="00C0376C" w:rsidRPr="002D4BF6" w:rsidRDefault="00000000">
      <w:pPr>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2D4BF6">
        <w:rPr>
          <w:rFonts w:ascii="Times New Roman" w:eastAsia="Times New Roman" w:hAnsi="Times New Roman" w:cs="Times New Roman"/>
          <w:sz w:val="24"/>
          <w:szCs w:val="24"/>
          <w:vertAlign w:val="superscript"/>
        </w:rPr>
        <w:t>1,2</w:t>
      </w:r>
      <w:r w:rsidRPr="002D4BF6">
        <w:rPr>
          <w:rFonts w:ascii="Times New Roman" w:eastAsia="Times New Roman" w:hAnsi="Times New Roman" w:cs="Times New Roman"/>
          <w:sz w:val="24"/>
          <w:szCs w:val="24"/>
        </w:rPr>
        <w:t xml:space="preserve"> - contributing to chronic pain,</w:t>
      </w:r>
      <w:r w:rsidRPr="002D4BF6">
        <w:rPr>
          <w:rFonts w:ascii="Times New Roman" w:eastAsia="Times New Roman" w:hAnsi="Times New Roman" w:cs="Times New Roman"/>
          <w:sz w:val="24"/>
          <w:szCs w:val="24"/>
          <w:vertAlign w:val="superscript"/>
        </w:rPr>
        <w:t>3</w:t>
      </w:r>
      <w:r w:rsidRPr="002D4BF6">
        <w:rPr>
          <w:rFonts w:ascii="Times New Roman" w:eastAsia="Times New Roman" w:hAnsi="Times New Roman" w:cs="Times New Roman"/>
          <w:sz w:val="24"/>
          <w:szCs w:val="24"/>
        </w:rPr>
        <w:t xml:space="preserve"> poor mental health,</w:t>
      </w:r>
      <w:r w:rsidRPr="002D4BF6">
        <w:rPr>
          <w:rFonts w:ascii="Times New Roman" w:eastAsia="Times New Roman" w:hAnsi="Times New Roman" w:cs="Times New Roman"/>
          <w:sz w:val="24"/>
          <w:szCs w:val="24"/>
          <w:vertAlign w:val="superscript"/>
        </w:rPr>
        <w:t>4</w:t>
      </w:r>
      <w:r w:rsidRPr="002D4BF6">
        <w:rPr>
          <w:rFonts w:ascii="Times New Roman" w:eastAsia="Times New Roman" w:hAnsi="Times New Roman" w:cs="Times New Roman"/>
          <w:sz w:val="24"/>
          <w:szCs w:val="24"/>
        </w:rPr>
        <w:t xml:space="preserve"> substance use disorder,</w:t>
      </w:r>
      <w:r w:rsidRPr="002D4BF6">
        <w:rPr>
          <w:rFonts w:ascii="Times New Roman" w:eastAsia="Times New Roman" w:hAnsi="Times New Roman" w:cs="Times New Roman"/>
          <w:sz w:val="24"/>
          <w:szCs w:val="24"/>
          <w:vertAlign w:val="superscript"/>
        </w:rPr>
        <w:t>5</w:t>
      </w:r>
      <w:r w:rsidRPr="002D4BF6">
        <w:rPr>
          <w:rFonts w:ascii="Times New Roman" w:eastAsia="Times New Roman" w:hAnsi="Times New Roman" w:cs="Times New Roman"/>
          <w:sz w:val="24"/>
          <w:szCs w:val="24"/>
        </w:rPr>
        <w:t xml:space="preserve"> impaired intimate relationships,</w:t>
      </w:r>
      <w:r w:rsidRPr="002D4BF6">
        <w:rPr>
          <w:rFonts w:ascii="Times New Roman" w:eastAsia="Times New Roman" w:hAnsi="Times New Roman" w:cs="Times New Roman"/>
          <w:sz w:val="24"/>
          <w:szCs w:val="24"/>
          <w:vertAlign w:val="superscript"/>
        </w:rPr>
        <w:t>6,</w:t>
      </w:r>
      <w:proofErr w:type="gramStart"/>
      <w:r w:rsidRPr="002D4BF6">
        <w:rPr>
          <w:rFonts w:ascii="Times New Roman" w:eastAsia="Times New Roman" w:hAnsi="Times New Roman" w:cs="Times New Roman"/>
          <w:sz w:val="24"/>
          <w:szCs w:val="24"/>
          <w:vertAlign w:val="superscript"/>
        </w:rPr>
        <w:t>7</w:t>
      </w:r>
      <w:proofErr w:type="gramEnd"/>
      <w:r w:rsidRPr="002D4BF6">
        <w:rPr>
          <w:rFonts w:ascii="Times New Roman" w:eastAsia="Times New Roman" w:hAnsi="Times New Roman" w:cs="Times New Roman"/>
          <w:sz w:val="24"/>
          <w:szCs w:val="24"/>
        </w:rPr>
        <w:t xml:space="preserve"> and suicide rates 2.4 times that of the general population.</w:t>
      </w:r>
      <w:r w:rsidRPr="002D4BF6">
        <w:rPr>
          <w:rFonts w:ascii="Times New Roman" w:eastAsia="Times New Roman" w:hAnsi="Times New Roman" w:cs="Times New Roman"/>
          <w:sz w:val="24"/>
          <w:szCs w:val="24"/>
          <w:vertAlign w:val="superscript"/>
        </w:rPr>
        <w:t>8</w:t>
      </w:r>
      <w:r w:rsidRPr="002D4BF6">
        <w:rPr>
          <w:rFonts w:ascii="Times New Roman" w:eastAsia="Times New Roman" w:hAnsi="Times New Roman" w:cs="Times New Roman"/>
          <w:sz w:val="24"/>
          <w:szCs w:val="24"/>
        </w:rPr>
        <w:t xml:space="preserve"> </w:t>
      </w:r>
      <w:r w:rsidRPr="002D4BF6">
        <w:rPr>
          <w:rFonts w:ascii="Times New Roman" w:eastAsia="Times New Roman" w:hAnsi="Times New Roman" w:cs="Times New Roman"/>
          <w:sz w:val="24"/>
          <w:szCs w:val="24"/>
          <w:u w:val="single"/>
        </w:rPr>
        <w:t>Finding the most effective treatment for each patient is extremely important for restoring quality of life and preventing long-term complications that arise from long-standing, poorly controlled disease.</w:t>
      </w:r>
    </w:p>
    <w:p w14:paraId="00000018"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19" w14:textId="2EEBADCD" w:rsidR="00C0376C" w:rsidRPr="002D4BF6" w:rsidRDefault="00000000">
      <w:pPr>
        <w:ind w:right="-180"/>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My recommendation for using </w:t>
      </w:r>
      <w:proofErr w:type="spellStart"/>
      <w:r w:rsidR="002D4BF6" w:rsidRPr="002D4BF6">
        <w:rPr>
          <w:rFonts w:ascii="Times New Roman" w:eastAsia="Times New Roman" w:hAnsi="Times New Roman" w:cs="Times New Roman"/>
          <w:sz w:val="24"/>
          <w:szCs w:val="24"/>
        </w:rPr>
        <w:t>onabotulinum</w:t>
      </w:r>
      <w:proofErr w:type="spellEnd"/>
      <w:r w:rsidR="002D4BF6" w:rsidRPr="002D4BF6">
        <w:rPr>
          <w:rFonts w:ascii="Times New Roman" w:eastAsia="Times New Roman" w:hAnsi="Times New Roman" w:cs="Times New Roman"/>
          <w:sz w:val="24"/>
          <w:szCs w:val="24"/>
        </w:rPr>
        <w:t xml:space="preserve"> toxin</w:t>
      </w:r>
      <w:r w:rsidRPr="002D4BF6">
        <w:rPr>
          <w:rFonts w:ascii="Times New Roman" w:eastAsia="Times New Roman" w:hAnsi="Times New Roman" w:cs="Times New Roman"/>
          <w:sz w:val="24"/>
          <w:szCs w:val="24"/>
        </w:rPr>
        <w:t xml:space="preserve"> to treat this patient’s HS is based on:</w:t>
      </w:r>
    </w:p>
    <w:p w14:paraId="0000001A" w14:textId="3CA4D84C" w:rsidR="00C0376C" w:rsidRPr="002D4BF6" w:rsidRDefault="00000000">
      <w:pPr>
        <w:ind w:left="720"/>
        <w:rPr>
          <w:rFonts w:ascii="Times New Roman" w:eastAsia="Times New Roman" w:hAnsi="Times New Roman" w:cs="Times New Roman"/>
          <w:sz w:val="24"/>
          <w:szCs w:val="24"/>
          <w:vertAlign w:val="superscript"/>
        </w:rPr>
      </w:pPr>
      <w:r w:rsidRPr="002D4BF6">
        <w:rPr>
          <w:rFonts w:ascii="Times New Roman" w:eastAsia="Times New Roman" w:hAnsi="Times New Roman" w:cs="Times New Roman"/>
          <w:sz w:val="24"/>
          <w:szCs w:val="24"/>
        </w:rPr>
        <w:lastRenderedPageBreak/>
        <w:t xml:space="preserve">1) </w:t>
      </w:r>
      <w:r w:rsidRPr="002D4BF6">
        <w:rPr>
          <w:rFonts w:ascii="Times New Roman" w:eastAsia="Times New Roman" w:hAnsi="Times New Roman" w:cs="Times New Roman"/>
          <w:sz w:val="24"/>
          <w:szCs w:val="24"/>
        </w:rPr>
        <w:tab/>
        <w:t xml:space="preserve">Studies have shown </w:t>
      </w:r>
      <w:proofErr w:type="spellStart"/>
      <w:r w:rsidR="002D4BF6" w:rsidRPr="002D4BF6">
        <w:rPr>
          <w:rFonts w:ascii="Times New Roman" w:eastAsia="Times New Roman" w:hAnsi="Times New Roman" w:cs="Times New Roman"/>
          <w:sz w:val="24"/>
          <w:szCs w:val="24"/>
        </w:rPr>
        <w:t>o</w:t>
      </w:r>
      <w:r w:rsidRPr="002D4BF6">
        <w:rPr>
          <w:rFonts w:ascii="Times New Roman" w:eastAsia="Times New Roman" w:hAnsi="Times New Roman" w:cs="Times New Roman"/>
          <w:sz w:val="24"/>
          <w:szCs w:val="24"/>
        </w:rPr>
        <w:t>nabotulinum</w:t>
      </w:r>
      <w:proofErr w:type="spellEnd"/>
      <w:r w:rsidRPr="002D4BF6">
        <w:rPr>
          <w:rFonts w:ascii="Times New Roman" w:eastAsia="Times New Roman" w:hAnsi="Times New Roman" w:cs="Times New Roman"/>
          <w:sz w:val="24"/>
          <w:szCs w:val="24"/>
        </w:rPr>
        <w:t xml:space="preserve"> toxin to be an effective treatment for individuals with HS, particularly when there is concurrent hyperhidrosis, and conventional therapies have proven ineffective.</w:t>
      </w:r>
      <w:r w:rsidR="00E02581">
        <w:rPr>
          <w:rFonts w:ascii="Times New Roman" w:eastAsia="Times New Roman" w:hAnsi="Times New Roman" w:cs="Times New Roman"/>
          <w:sz w:val="24"/>
          <w:szCs w:val="24"/>
        </w:rPr>
        <w:t xml:space="preserve"> A review article summarized 6 studies encompassing 11 patients who received botulinum toxin A with 55% of patients reporting improvement in disease with a subset achieving clinical remission.</w:t>
      </w:r>
      <w:r w:rsidRPr="002D4BF6">
        <w:rPr>
          <w:rFonts w:ascii="Times New Roman" w:eastAsia="Times New Roman" w:hAnsi="Times New Roman" w:cs="Times New Roman"/>
          <w:sz w:val="24"/>
          <w:szCs w:val="24"/>
          <w:vertAlign w:val="superscript"/>
        </w:rPr>
        <w:t>9</w:t>
      </w:r>
      <w:r w:rsidRPr="002D4BF6">
        <w:rPr>
          <w:rFonts w:ascii="Times New Roman" w:eastAsia="Times New Roman" w:hAnsi="Times New Roman" w:cs="Times New Roman"/>
          <w:sz w:val="24"/>
          <w:szCs w:val="24"/>
        </w:rPr>
        <w:t xml:space="preserve"> Hyperhidrosis contributes significantly to quality of life impairment as it can exacerbate odor and itching in HS.</w:t>
      </w:r>
      <w:r w:rsidRPr="002D4BF6">
        <w:rPr>
          <w:rFonts w:ascii="Times New Roman" w:eastAsia="Times New Roman" w:hAnsi="Times New Roman" w:cs="Times New Roman"/>
          <w:sz w:val="24"/>
          <w:szCs w:val="24"/>
          <w:vertAlign w:val="superscript"/>
        </w:rPr>
        <w:t>10</w:t>
      </w:r>
      <w:r w:rsidRPr="002D4BF6">
        <w:rPr>
          <w:rFonts w:ascii="Times New Roman" w:eastAsia="Times New Roman" w:hAnsi="Times New Roman" w:cs="Times New Roman"/>
          <w:sz w:val="24"/>
          <w:szCs w:val="24"/>
        </w:rPr>
        <w:t xml:space="preserve"> Moreover, the presence of excess moisture in HS-prone areas like the armpits and groin creates conditions conducive to bacterial overgrowth, which can, in turn, exacerbate inflammation. </w:t>
      </w:r>
      <w:proofErr w:type="spellStart"/>
      <w:r w:rsidRPr="002D4BF6">
        <w:rPr>
          <w:rFonts w:ascii="Times New Roman" w:eastAsia="Times New Roman" w:hAnsi="Times New Roman" w:cs="Times New Roman"/>
          <w:sz w:val="24"/>
          <w:szCs w:val="24"/>
        </w:rPr>
        <w:t>Onabotulinum</w:t>
      </w:r>
      <w:proofErr w:type="spellEnd"/>
      <w:r w:rsidRPr="002D4BF6">
        <w:rPr>
          <w:rFonts w:ascii="Times New Roman" w:eastAsia="Times New Roman" w:hAnsi="Times New Roman" w:cs="Times New Roman"/>
          <w:sz w:val="24"/>
          <w:szCs w:val="24"/>
        </w:rPr>
        <w:t xml:space="preserve"> toxin is FDA approved to treat hyperhidrosis.</w:t>
      </w:r>
      <w:r w:rsidRPr="002D4BF6">
        <w:rPr>
          <w:rFonts w:ascii="Times New Roman" w:eastAsia="Times New Roman" w:hAnsi="Times New Roman" w:cs="Times New Roman"/>
          <w:sz w:val="24"/>
          <w:szCs w:val="24"/>
          <w:vertAlign w:val="superscript"/>
        </w:rPr>
        <w:t>11</w:t>
      </w:r>
    </w:p>
    <w:p w14:paraId="0000001B" w14:textId="5706427F" w:rsidR="00C0376C" w:rsidRPr="002D4BF6" w:rsidRDefault="00000000">
      <w:pPr>
        <w:ind w:left="720"/>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2) </w:t>
      </w:r>
      <w:r w:rsidRPr="002D4BF6">
        <w:rPr>
          <w:rFonts w:ascii="Times New Roman" w:eastAsia="Times New Roman" w:hAnsi="Times New Roman" w:cs="Times New Roman"/>
          <w:sz w:val="24"/>
          <w:szCs w:val="24"/>
        </w:rPr>
        <w:tab/>
      </w:r>
      <w:r w:rsidR="007022E7">
        <w:rPr>
          <w:rFonts w:ascii="Times New Roman" w:eastAsia="Times New Roman" w:hAnsi="Times New Roman" w:cs="Times New Roman"/>
          <w:sz w:val="24"/>
          <w:szCs w:val="24"/>
        </w:rPr>
        <w:t>A randomized double-blind, placebo-controlled study evaluating 20 patients with HS d</w:t>
      </w:r>
      <w:r w:rsidRPr="002D4BF6">
        <w:rPr>
          <w:rFonts w:ascii="Times New Roman" w:eastAsia="Times New Roman" w:hAnsi="Times New Roman" w:cs="Times New Roman"/>
          <w:sz w:val="24"/>
          <w:szCs w:val="24"/>
        </w:rPr>
        <w:t>emonstrat</w:t>
      </w:r>
      <w:r w:rsidR="007022E7">
        <w:rPr>
          <w:rFonts w:ascii="Times New Roman" w:eastAsia="Times New Roman" w:hAnsi="Times New Roman" w:cs="Times New Roman"/>
          <w:sz w:val="24"/>
          <w:szCs w:val="24"/>
        </w:rPr>
        <w:t>ed a</w:t>
      </w:r>
      <w:r w:rsidRPr="002D4BF6">
        <w:rPr>
          <w:rFonts w:ascii="Times New Roman" w:eastAsia="Times New Roman" w:hAnsi="Times New Roman" w:cs="Times New Roman"/>
          <w:sz w:val="24"/>
          <w:szCs w:val="24"/>
        </w:rPr>
        <w:t xml:space="preserve"> reduction of inflammatory </w:t>
      </w:r>
      <w:r w:rsidR="007022E7">
        <w:rPr>
          <w:rFonts w:ascii="Times New Roman" w:eastAsia="Times New Roman" w:hAnsi="Times New Roman" w:cs="Times New Roman"/>
          <w:sz w:val="24"/>
          <w:szCs w:val="24"/>
        </w:rPr>
        <w:t>lesion count</w:t>
      </w:r>
      <w:r w:rsidRPr="002D4BF6">
        <w:rPr>
          <w:rFonts w:ascii="Times New Roman" w:eastAsia="Times New Roman" w:hAnsi="Times New Roman" w:cs="Times New Roman"/>
          <w:sz w:val="24"/>
          <w:szCs w:val="24"/>
        </w:rPr>
        <w:t xml:space="preserve"> and improved quality of life in individuals with HS who were treated with </w:t>
      </w:r>
      <w:r w:rsidR="00E02581">
        <w:rPr>
          <w:rFonts w:ascii="Times New Roman" w:eastAsia="Times New Roman" w:hAnsi="Times New Roman" w:cs="Times New Roman"/>
          <w:sz w:val="24"/>
          <w:szCs w:val="24"/>
        </w:rPr>
        <w:t>botulinum</w:t>
      </w:r>
      <w:r w:rsidRPr="002D4BF6">
        <w:rPr>
          <w:rFonts w:ascii="Times New Roman" w:eastAsia="Times New Roman" w:hAnsi="Times New Roman" w:cs="Times New Roman"/>
          <w:sz w:val="24"/>
          <w:szCs w:val="24"/>
        </w:rPr>
        <w:t xml:space="preserve"> toxin</w:t>
      </w:r>
      <w:r w:rsidR="00E02581">
        <w:rPr>
          <w:rFonts w:ascii="Times New Roman" w:eastAsia="Times New Roman" w:hAnsi="Times New Roman" w:cs="Times New Roman"/>
          <w:sz w:val="24"/>
          <w:szCs w:val="24"/>
        </w:rPr>
        <w:t xml:space="preserve"> B</w:t>
      </w:r>
      <w:r w:rsidRPr="002D4BF6">
        <w:rPr>
          <w:rFonts w:ascii="Times New Roman" w:eastAsia="Times New Roman" w:hAnsi="Times New Roman" w:cs="Times New Roman"/>
          <w:sz w:val="24"/>
          <w:szCs w:val="24"/>
        </w:rPr>
        <w:t xml:space="preserve"> compared to placebo groups.</w:t>
      </w:r>
      <w:r w:rsidRPr="002D4BF6">
        <w:rPr>
          <w:rFonts w:ascii="Times New Roman" w:eastAsia="Times New Roman" w:hAnsi="Times New Roman" w:cs="Times New Roman"/>
          <w:sz w:val="24"/>
          <w:szCs w:val="24"/>
          <w:vertAlign w:val="superscript"/>
        </w:rPr>
        <w:t>12</w:t>
      </w:r>
      <w:r w:rsidRPr="002D4BF6">
        <w:rPr>
          <w:rFonts w:ascii="Times New Roman" w:eastAsia="Times New Roman" w:hAnsi="Times New Roman" w:cs="Times New Roman"/>
          <w:sz w:val="24"/>
          <w:szCs w:val="24"/>
        </w:rPr>
        <w:t xml:space="preserve"> No adverse effects </w:t>
      </w:r>
      <w:r w:rsidR="007022E7">
        <w:rPr>
          <w:rFonts w:ascii="Times New Roman" w:eastAsia="Times New Roman" w:hAnsi="Times New Roman" w:cs="Times New Roman"/>
          <w:sz w:val="24"/>
          <w:szCs w:val="24"/>
        </w:rPr>
        <w:t xml:space="preserve">were </w:t>
      </w:r>
      <w:r w:rsidRPr="002D4BF6">
        <w:rPr>
          <w:rFonts w:ascii="Times New Roman" w:eastAsia="Times New Roman" w:hAnsi="Times New Roman" w:cs="Times New Roman"/>
          <w:sz w:val="24"/>
          <w:szCs w:val="24"/>
        </w:rPr>
        <w:t>reported, suggesting a favorable safety profile.</w:t>
      </w:r>
      <w:r w:rsidRPr="002D4BF6">
        <w:rPr>
          <w:rFonts w:ascii="Times New Roman" w:eastAsia="Times New Roman" w:hAnsi="Times New Roman" w:cs="Times New Roman"/>
          <w:sz w:val="24"/>
          <w:szCs w:val="24"/>
          <w:vertAlign w:val="superscript"/>
        </w:rPr>
        <w:br/>
      </w:r>
      <w:r w:rsidRPr="002D4BF6">
        <w:rPr>
          <w:rFonts w:ascii="Times New Roman" w:eastAsia="Times New Roman" w:hAnsi="Times New Roman" w:cs="Times New Roman"/>
          <w:sz w:val="24"/>
          <w:szCs w:val="24"/>
        </w:rPr>
        <w:t xml:space="preserve"> </w:t>
      </w:r>
    </w:p>
    <w:p w14:paraId="0000001C" w14:textId="1AF0605D" w:rsidR="00C0376C" w:rsidRPr="002D4BF6" w:rsidRDefault="00000000">
      <w:pPr>
        <w:ind w:right="-180"/>
        <w:rPr>
          <w:rFonts w:ascii="Times New Roman" w:eastAsia="Times New Roman" w:hAnsi="Times New Roman" w:cs="Times New Roman"/>
          <w:sz w:val="24"/>
          <w:szCs w:val="24"/>
          <w:u w:val="single"/>
        </w:rPr>
      </w:pPr>
      <w:r w:rsidRPr="002D4BF6">
        <w:rPr>
          <w:rFonts w:ascii="Times New Roman" w:eastAsia="Times New Roman" w:hAnsi="Times New Roman" w:cs="Times New Roman"/>
          <w:sz w:val="24"/>
          <w:szCs w:val="24"/>
        </w:rPr>
        <w:t xml:space="preserve">In my clinical opinion as a dermatologist, supported by the medical literature described above, I believe that the combination of prior failed treatments, medical comorbidities, and contraindications listed above, </w:t>
      </w:r>
      <w:proofErr w:type="spellStart"/>
      <w:r w:rsidR="002D4BF6" w:rsidRPr="002D4BF6">
        <w:rPr>
          <w:rFonts w:ascii="Times New Roman" w:eastAsia="Times New Roman" w:hAnsi="Times New Roman" w:cs="Times New Roman"/>
          <w:sz w:val="24"/>
          <w:szCs w:val="24"/>
          <w:u w:val="single"/>
        </w:rPr>
        <w:t>o</w:t>
      </w:r>
      <w:r w:rsidR="00CF350A" w:rsidRPr="002D4BF6">
        <w:rPr>
          <w:rFonts w:ascii="Times New Roman" w:eastAsia="Times New Roman" w:hAnsi="Times New Roman" w:cs="Times New Roman"/>
          <w:sz w:val="24"/>
          <w:szCs w:val="24"/>
          <w:u w:val="single"/>
        </w:rPr>
        <w:t>nabotulinumb</w:t>
      </w:r>
      <w:proofErr w:type="spellEnd"/>
      <w:r w:rsidR="00CF350A" w:rsidRPr="002D4BF6">
        <w:rPr>
          <w:rFonts w:ascii="Times New Roman" w:eastAsia="Times New Roman" w:hAnsi="Times New Roman" w:cs="Times New Roman"/>
          <w:sz w:val="24"/>
          <w:szCs w:val="24"/>
          <w:u w:val="single"/>
        </w:rPr>
        <w:t xml:space="preserve"> toxin</w:t>
      </w:r>
      <w:r w:rsidRPr="002D4BF6">
        <w:rPr>
          <w:rFonts w:ascii="Times New Roman" w:eastAsia="Times New Roman" w:hAnsi="Times New Roman" w:cs="Times New Roman"/>
          <w:sz w:val="24"/>
          <w:szCs w:val="24"/>
          <w:u w:val="single"/>
        </w:rPr>
        <w:t xml:space="preserve"> is the most appropriate next step in treating this patient’s HS and restoring their quality of life. </w:t>
      </w:r>
    </w:p>
    <w:p w14:paraId="0000001D" w14:textId="5165B4EE" w:rsidR="00C0376C" w:rsidRPr="002D4BF6" w:rsidRDefault="00000000">
      <w:pPr>
        <w:rPr>
          <w:rFonts w:ascii="Times New Roman" w:eastAsia="Times New Roman" w:hAnsi="Times New Roman" w:cs="Times New Roman"/>
          <w:b/>
          <w:sz w:val="24"/>
          <w:szCs w:val="24"/>
        </w:rPr>
      </w:pPr>
      <w:r w:rsidRPr="002D4BF6">
        <w:rPr>
          <w:rFonts w:ascii="Times New Roman" w:eastAsia="Times New Roman" w:hAnsi="Times New Roman" w:cs="Times New Roman"/>
          <w:sz w:val="24"/>
          <w:szCs w:val="24"/>
          <w:u w:val="single"/>
        </w:rPr>
        <w:br/>
      </w:r>
      <w:r w:rsidRPr="002D4BF6">
        <w:rPr>
          <w:rFonts w:ascii="Times New Roman" w:eastAsia="Times New Roman" w:hAnsi="Times New Roman" w:cs="Times New Roman"/>
          <w:sz w:val="24"/>
          <w:szCs w:val="24"/>
        </w:rPr>
        <w:t xml:space="preserve">I would appreciate your prompt reconsideration of this denial. This patient will clearly continue to suffer without treatment and no other superior or equivalent options exist at this point. </w:t>
      </w:r>
    </w:p>
    <w:p w14:paraId="0000001E"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1F"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20"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br/>
        <w:t>Sincerely,</w:t>
      </w:r>
    </w:p>
    <w:p w14:paraId="00000021"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22" w14:textId="77777777" w:rsidR="00C0376C" w:rsidRPr="002D4BF6" w:rsidRDefault="00000000">
      <w:pPr>
        <w:rPr>
          <w:rFonts w:ascii="Times New Roman" w:eastAsia="Times New Roman" w:hAnsi="Times New Roman" w:cs="Times New Roman"/>
          <w:b/>
          <w:sz w:val="24"/>
          <w:szCs w:val="24"/>
          <w:u w:val="single"/>
        </w:rPr>
      </w:pPr>
      <w:r w:rsidRPr="002D4BF6">
        <w:rPr>
          <w:rFonts w:ascii="Times New Roman" w:eastAsia="Times New Roman" w:hAnsi="Times New Roman" w:cs="Times New Roman"/>
          <w:b/>
          <w:sz w:val="24"/>
          <w:szCs w:val="24"/>
          <w:u w:val="single"/>
        </w:rPr>
        <w:t>[Signature]</w:t>
      </w:r>
    </w:p>
    <w:p w14:paraId="00000023" w14:textId="77777777" w:rsidR="00C0376C" w:rsidRPr="002D4BF6" w:rsidRDefault="00000000">
      <w:pPr>
        <w:rPr>
          <w:rFonts w:ascii="Times New Roman" w:eastAsia="Times New Roman" w:hAnsi="Times New Roman" w:cs="Times New Roman"/>
          <w:sz w:val="24"/>
          <w:szCs w:val="24"/>
        </w:rPr>
      </w:pPr>
      <w:r w:rsidRPr="002D4BF6">
        <w:rPr>
          <w:rFonts w:ascii="Times New Roman" w:eastAsia="Times New Roman" w:hAnsi="Times New Roman" w:cs="Times New Roman"/>
          <w:sz w:val="24"/>
          <w:szCs w:val="24"/>
        </w:rPr>
        <w:t xml:space="preserve"> </w:t>
      </w:r>
    </w:p>
    <w:p w14:paraId="00000024" w14:textId="77777777" w:rsidR="00C0376C" w:rsidRPr="002D4BF6" w:rsidRDefault="00000000">
      <w:pPr>
        <w:rPr>
          <w:rFonts w:ascii="Times New Roman" w:eastAsia="Times New Roman" w:hAnsi="Times New Roman" w:cs="Times New Roman"/>
          <w:b/>
          <w:sz w:val="24"/>
          <w:szCs w:val="24"/>
          <w:u w:val="single"/>
        </w:rPr>
      </w:pPr>
      <w:r w:rsidRPr="002D4BF6">
        <w:rPr>
          <w:rFonts w:ascii="Times New Roman" w:eastAsia="Times New Roman" w:hAnsi="Times New Roman" w:cs="Times New Roman"/>
          <w:b/>
          <w:sz w:val="24"/>
          <w:szCs w:val="24"/>
          <w:u w:val="single"/>
        </w:rPr>
        <w:t>[INSERT PATIENT PHOTOS IF APPROPRIATE]</w:t>
      </w:r>
    </w:p>
    <w:p w14:paraId="00000027" w14:textId="3BD90F91" w:rsidR="00C0376C" w:rsidRPr="002D4BF6" w:rsidRDefault="00000000">
      <w:pPr>
        <w:rPr>
          <w:rFonts w:ascii="Times New Roman" w:eastAsia="Times New Roman" w:hAnsi="Times New Roman" w:cs="Times New Roman"/>
          <w:b/>
          <w:sz w:val="24"/>
          <w:szCs w:val="24"/>
          <w:u w:val="single"/>
        </w:rPr>
      </w:pPr>
      <w:r w:rsidRPr="002D4BF6">
        <w:rPr>
          <w:rFonts w:ascii="Times New Roman" w:eastAsia="Times New Roman" w:hAnsi="Times New Roman" w:cs="Times New Roman"/>
          <w:b/>
          <w:sz w:val="24"/>
          <w:szCs w:val="24"/>
          <w:u w:val="single"/>
        </w:rPr>
        <w:br/>
      </w:r>
    </w:p>
    <w:p w14:paraId="00000028" w14:textId="77777777" w:rsidR="00C0376C" w:rsidRPr="002D4BF6" w:rsidRDefault="00000000">
      <w:pPr>
        <w:rPr>
          <w:rFonts w:ascii="Times New Roman" w:eastAsia="Times New Roman" w:hAnsi="Times New Roman" w:cs="Times New Roman"/>
          <w:b/>
          <w:sz w:val="24"/>
          <w:szCs w:val="24"/>
          <w:u w:val="single"/>
        </w:rPr>
      </w:pPr>
      <w:r w:rsidRPr="002D4BF6">
        <w:rPr>
          <w:rFonts w:ascii="Times New Roman" w:eastAsia="Times New Roman" w:hAnsi="Times New Roman" w:cs="Times New Roman"/>
          <w:b/>
          <w:sz w:val="24"/>
          <w:szCs w:val="24"/>
          <w:u w:val="single"/>
        </w:rPr>
        <w:t>References:</w:t>
      </w:r>
    </w:p>
    <w:p w14:paraId="0A0EC338" w14:textId="0C9FDE69" w:rsidR="002D4BF6" w:rsidRP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Times New Roman" w:hAnsi="Times New Roman" w:cs="Times New Roman"/>
          <w:sz w:val="24"/>
          <w:szCs w:val="24"/>
        </w:rPr>
        <w:t>Wolkenstein</w:t>
      </w:r>
      <w:proofErr w:type="spellEnd"/>
      <w:r w:rsidRPr="002D4BF6">
        <w:rPr>
          <w:rFonts w:ascii="Times New Roman" w:eastAsia="Times New Roman" w:hAnsi="Times New Roman" w:cs="Times New Roman"/>
          <w:sz w:val="24"/>
          <w:szCs w:val="24"/>
        </w:rPr>
        <w:t xml:space="preserve"> P, </w:t>
      </w:r>
      <w:proofErr w:type="spellStart"/>
      <w:r w:rsidRPr="002D4BF6">
        <w:rPr>
          <w:rFonts w:ascii="Times New Roman" w:eastAsia="Times New Roman" w:hAnsi="Times New Roman" w:cs="Times New Roman"/>
          <w:sz w:val="24"/>
          <w:szCs w:val="24"/>
        </w:rPr>
        <w:t>Loundou</w:t>
      </w:r>
      <w:proofErr w:type="spellEnd"/>
      <w:r w:rsidRPr="002D4BF6">
        <w:rPr>
          <w:rFonts w:ascii="Times New Roman" w:eastAsia="Times New Roman" w:hAnsi="Times New Roman" w:cs="Times New Roman"/>
          <w:sz w:val="24"/>
          <w:szCs w:val="24"/>
        </w:rPr>
        <w:t xml:space="preserve"> A, </w:t>
      </w:r>
      <w:proofErr w:type="spellStart"/>
      <w:r w:rsidRPr="002D4BF6">
        <w:rPr>
          <w:rFonts w:ascii="Times New Roman" w:eastAsia="Times New Roman" w:hAnsi="Times New Roman" w:cs="Times New Roman"/>
          <w:sz w:val="24"/>
          <w:szCs w:val="24"/>
        </w:rPr>
        <w:t>Barrau</w:t>
      </w:r>
      <w:proofErr w:type="spellEnd"/>
      <w:r w:rsidRPr="002D4BF6">
        <w:rPr>
          <w:rFonts w:ascii="Times New Roman" w:eastAsia="Times New Roman" w:hAnsi="Times New Roman" w:cs="Times New Roman"/>
          <w:sz w:val="24"/>
          <w:szCs w:val="24"/>
        </w:rPr>
        <w:t xml:space="preserve"> K, </w:t>
      </w:r>
      <w:proofErr w:type="spellStart"/>
      <w:r w:rsidRPr="002D4BF6">
        <w:rPr>
          <w:rFonts w:ascii="Times New Roman" w:eastAsia="Times New Roman" w:hAnsi="Times New Roman" w:cs="Times New Roman"/>
          <w:sz w:val="24"/>
          <w:szCs w:val="24"/>
        </w:rPr>
        <w:t>Auquier</w:t>
      </w:r>
      <w:proofErr w:type="spellEnd"/>
      <w:r w:rsidRPr="002D4BF6">
        <w:rPr>
          <w:rFonts w:ascii="Times New Roman" w:eastAsia="Times New Roman" w:hAnsi="Times New Roman" w:cs="Times New Roman"/>
          <w:sz w:val="24"/>
          <w:szCs w:val="24"/>
        </w:rPr>
        <w:t xml:space="preserve"> P, </w:t>
      </w:r>
      <w:proofErr w:type="spellStart"/>
      <w:r w:rsidRPr="002D4BF6">
        <w:rPr>
          <w:rFonts w:ascii="Times New Roman" w:eastAsia="Times New Roman" w:hAnsi="Times New Roman" w:cs="Times New Roman"/>
          <w:sz w:val="24"/>
          <w:szCs w:val="24"/>
        </w:rPr>
        <w:t>Revuz</w:t>
      </w:r>
      <w:proofErr w:type="spellEnd"/>
      <w:r w:rsidRPr="002D4BF6">
        <w:rPr>
          <w:rFonts w:ascii="Times New Roman" w:eastAsia="Times New Roman" w:hAnsi="Times New Roman" w:cs="Times New Roman"/>
          <w:sz w:val="24"/>
          <w:szCs w:val="24"/>
        </w:rPr>
        <w:t xml:space="preserve"> J. Quality of life impairment in hidradenitis suppurativa: a study of 61 cases.</w:t>
      </w:r>
      <w:r w:rsidRPr="002D4BF6">
        <w:rPr>
          <w:rFonts w:ascii="Times New Roman" w:eastAsia="Times New Roman" w:hAnsi="Times New Roman" w:cs="Times New Roman"/>
          <w:i/>
          <w:sz w:val="24"/>
          <w:szCs w:val="24"/>
        </w:rPr>
        <w:t xml:space="preserve"> J Am </w:t>
      </w:r>
      <w:proofErr w:type="spellStart"/>
      <w:r w:rsidRPr="002D4BF6">
        <w:rPr>
          <w:rFonts w:ascii="Times New Roman" w:eastAsia="Times New Roman" w:hAnsi="Times New Roman" w:cs="Times New Roman"/>
          <w:i/>
          <w:sz w:val="24"/>
          <w:szCs w:val="24"/>
        </w:rPr>
        <w:t>Acad</w:t>
      </w:r>
      <w:proofErr w:type="spellEnd"/>
      <w:r w:rsidRPr="002D4BF6">
        <w:rPr>
          <w:rFonts w:ascii="Times New Roman" w:eastAsia="Times New Roman" w:hAnsi="Times New Roman" w:cs="Times New Roman"/>
          <w:i/>
          <w:sz w:val="24"/>
          <w:szCs w:val="24"/>
        </w:rPr>
        <w:t xml:space="preserve"> Dermatol. </w:t>
      </w:r>
      <w:r w:rsidRPr="002D4BF6">
        <w:rPr>
          <w:rFonts w:ascii="Times New Roman" w:eastAsia="Times New Roman" w:hAnsi="Times New Roman" w:cs="Times New Roman"/>
          <w:sz w:val="24"/>
          <w:szCs w:val="24"/>
        </w:rPr>
        <w:t xml:space="preserve">2007;56(4):621-3. </w:t>
      </w:r>
      <w:r w:rsidRPr="002D4BF6">
        <w:rPr>
          <w:rFonts w:ascii="Times New Roman" w:eastAsia="Times New Roman" w:hAnsi="Times New Roman" w:cs="Times New Roman"/>
          <w:b/>
          <w:color w:val="212121"/>
          <w:sz w:val="24"/>
          <w:szCs w:val="24"/>
        </w:rPr>
        <w:t>PMID: 17097366</w:t>
      </w:r>
    </w:p>
    <w:p w14:paraId="2716D23A"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Times New Roman" w:hAnsi="Times New Roman" w:cs="Times New Roman"/>
          <w:sz w:val="24"/>
          <w:szCs w:val="24"/>
        </w:rPr>
        <w:t xml:space="preserve">Hamzavi IH, Sundaram M, Nicholson C, et al. Uncovering burden disparity: A comparative analysis of the impact of moderate-to-severe psoriasis and </w:t>
      </w:r>
      <w:r w:rsidRPr="002D4BF6">
        <w:rPr>
          <w:rFonts w:ascii="Times New Roman" w:eastAsia="Times New Roman" w:hAnsi="Times New Roman" w:cs="Times New Roman"/>
          <w:sz w:val="24"/>
          <w:szCs w:val="24"/>
        </w:rPr>
        <w:lastRenderedPageBreak/>
        <w:t>hidradenitis suppurativa.</w:t>
      </w:r>
      <w:r w:rsidRPr="002D4BF6">
        <w:rPr>
          <w:rFonts w:ascii="Times New Roman" w:eastAsia="Times New Roman" w:hAnsi="Times New Roman" w:cs="Times New Roman"/>
          <w:i/>
          <w:sz w:val="24"/>
          <w:szCs w:val="24"/>
        </w:rPr>
        <w:t xml:space="preserve"> J Am </w:t>
      </w:r>
      <w:proofErr w:type="spellStart"/>
      <w:r w:rsidRPr="002D4BF6">
        <w:rPr>
          <w:rFonts w:ascii="Times New Roman" w:eastAsia="Times New Roman" w:hAnsi="Times New Roman" w:cs="Times New Roman"/>
          <w:i/>
          <w:sz w:val="24"/>
          <w:szCs w:val="24"/>
        </w:rPr>
        <w:t>Acad</w:t>
      </w:r>
      <w:proofErr w:type="spellEnd"/>
      <w:r w:rsidRPr="002D4BF6">
        <w:rPr>
          <w:rFonts w:ascii="Times New Roman" w:eastAsia="Times New Roman" w:hAnsi="Times New Roman" w:cs="Times New Roman"/>
          <w:i/>
          <w:sz w:val="24"/>
          <w:szCs w:val="24"/>
        </w:rPr>
        <w:t xml:space="preserve"> Dermatol. </w:t>
      </w:r>
      <w:r w:rsidRPr="002D4BF6">
        <w:rPr>
          <w:rFonts w:ascii="Times New Roman" w:eastAsia="Times New Roman" w:hAnsi="Times New Roman" w:cs="Times New Roman"/>
          <w:sz w:val="24"/>
          <w:szCs w:val="24"/>
        </w:rPr>
        <w:t>2017;77(6):1038-46.</w:t>
      </w:r>
      <w:r w:rsidRPr="002D4BF6">
        <w:rPr>
          <w:rFonts w:ascii="Times New Roman" w:eastAsia="Times New Roman" w:hAnsi="Times New Roman" w:cs="Times New Roman"/>
          <w:b/>
          <w:sz w:val="24"/>
          <w:szCs w:val="24"/>
        </w:rPr>
        <w:t xml:space="preserve"> </w:t>
      </w:r>
      <w:r w:rsidRPr="002D4BF6">
        <w:rPr>
          <w:rFonts w:ascii="Times New Roman" w:eastAsia="Times New Roman" w:hAnsi="Times New Roman" w:cs="Times New Roman"/>
          <w:b/>
          <w:color w:val="212121"/>
          <w:sz w:val="24"/>
          <w:szCs w:val="24"/>
        </w:rPr>
        <w:t>PMID: 28917381</w:t>
      </w:r>
    </w:p>
    <w:p w14:paraId="358E5E80"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2D4BF6">
        <w:rPr>
          <w:rFonts w:ascii="Times New Roman" w:eastAsia="Times New Roman" w:hAnsi="Times New Roman" w:cs="Times New Roman"/>
          <w:i/>
          <w:sz w:val="24"/>
          <w:szCs w:val="24"/>
        </w:rPr>
        <w:t xml:space="preserve"> </w:t>
      </w:r>
      <w:proofErr w:type="spellStart"/>
      <w:r w:rsidRPr="002D4BF6">
        <w:rPr>
          <w:rFonts w:ascii="Times New Roman" w:eastAsia="Times New Roman" w:hAnsi="Times New Roman" w:cs="Times New Roman"/>
          <w:i/>
          <w:sz w:val="24"/>
          <w:szCs w:val="24"/>
        </w:rPr>
        <w:t>Curr</w:t>
      </w:r>
      <w:proofErr w:type="spellEnd"/>
      <w:r w:rsidRPr="002D4BF6">
        <w:rPr>
          <w:rFonts w:ascii="Times New Roman" w:eastAsia="Times New Roman" w:hAnsi="Times New Roman" w:cs="Times New Roman"/>
          <w:i/>
          <w:sz w:val="24"/>
          <w:szCs w:val="24"/>
        </w:rPr>
        <w:t xml:space="preserve"> Pain Headache Rep. </w:t>
      </w:r>
      <w:r w:rsidRPr="002D4BF6">
        <w:rPr>
          <w:rFonts w:ascii="Times New Roman" w:eastAsia="Times New Roman" w:hAnsi="Times New Roman" w:cs="Times New Roman"/>
          <w:sz w:val="24"/>
          <w:szCs w:val="24"/>
        </w:rPr>
        <w:t xml:space="preserve">2017;21(12):49. </w:t>
      </w:r>
      <w:r w:rsidRPr="002D4BF6">
        <w:rPr>
          <w:rFonts w:ascii="Times New Roman" w:eastAsia="Times New Roman" w:hAnsi="Times New Roman" w:cs="Times New Roman"/>
          <w:b/>
          <w:color w:val="212121"/>
          <w:sz w:val="24"/>
          <w:szCs w:val="24"/>
        </w:rPr>
        <w:t>PMID: 29094219</w:t>
      </w:r>
    </w:p>
    <w:p w14:paraId="1BF8FF59"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Times New Roman" w:hAnsi="Times New Roman" w:cs="Times New Roman"/>
          <w:sz w:val="24"/>
          <w:szCs w:val="24"/>
        </w:rPr>
        <w:t>Onderdijk</w:t>
      </w:r>
      <w:proofErr w:type="spellEnd"/>
      <w:r w:rsidRPr="002D4BF6">
        <w:rPr>
          <w:rFonts w:ascii="Times New Roman" w:eastAsia="Times New Roman" w:hAnsi="Times New Roman" w:cs="Times New Roman"/>
          <w:sz w:val="24"/>
          <w:szCs w:val="24"/>
        </w:rPr>
        <w:t xml:space="preserve"> AJ, van der Zee HH, </w:t>
      </w:r>
      <w:proofErr w:type="spellStart"/>
      <w:r w:rsidRPr="002D4BF6">
        <w:rPr>
          <w:rFonts w:ascii="Times New Roman" w:eastAsia="Times New Roman" w:hAnsi="Times New Roman" w:cs="Times New Roman"/>
          <w:sz w:val="24"/>
          <w:szCs w:val="24"/>
        </w:rPr>
        <w:t>Esmann</w:t>
      </w:r>
      <w:proofErr w:type="spellEnd"/>
      <w:r w:rsidRPr="002D4BF6">
        <w:rPr>
          <w:rFonts w:ascii="Times New Roman" w:eastAsia="Times New Roman" w:hAnsi="Times New Roman" w:cs="Times New Roman"/>
          <w:sz w:val="24"/>
          <w:szCs w:val="24"/>
        </w:rPr>
        <w:t xml:space="preserve"> S, et al. Depression in patients with hidradenitis suppurativa.</w:t>
      </w:r>
      <w:r w:rsidRPr="002D4BF6">
        <w:rPr>
          <w:rFonts w:ascii="Times New Roman" w:eastAsia="Times New Roman" w:hAnsi="Times New Roman" w:cs="Times New Roman"/>
          <w:i/>
          <w:sz w:val="24"/>
          <w:szCs w:val="24"/>
        </w:rPr>
        <w:t xml:space="preserve"> J </w:t>
      </w:r>
      <w:proofErr w:type="spellStart"/>
      <w:r w:rsidRPr="002D4BF6">
        <w:rPr>
          <w:rFonts w:ascii="Times New Roman" w:eastAsia="Times New Roman" w:hAnsi="Times New Roman" w:cs="Times New Roman"/>
          <w:i/>
          <w:sz w:val="24"/>
          <w:szCs w:val="24"/>
        </w:rPr>
        <w:t>Eur</w:t>
      </w:r>
      <w:proofErr w:type="spellEnd"/>
      <w:r w:rsidRPr="002D4BF6">
        <w:rPr>
          <w:rFonts w:ascii="Times New Roman" w:eastAsia="Times New Roman" w:hAnsi="Times New Roman" w:cs="Times New Roman"/>
          <w:i/>
          <w:sz w:val="24"/>
          <w:szCs w:val="24"/>
        </w:rPr>
        <w:t xml:space="preserve"> </w:t>
      </w:r>
      <w:proofErr w:type="spellStart"/>
      <w:r w:rsidRPr="002D4BF6">
        <w:rPr>
          <w:rFonts w:ascii="Times New Roman" w:eastAsia="Times New Roman" w:hAnsi="Times New Roman" w:cs="Times New Roman"/>
          <w:i/>
          <w:sz w:val="24"/>
          <w:szCs w:val="24"/>
        </w:rPr>
        <w:t>Acad</w:t>
      </w:r>
      <w:proofErr w:type="spellEnd"/>
      <w:r w:rsidRPr="002D4BF6">
        <w:rPr>
          <w:rFonts w:ascii="Times New Roman" w:eastAsia="Times New Roman" w:hAnsi="Times New Roman" w:cs="Times New Roman"/>
          <w:i/>
          <w:sz w:val="24"/>
          <w:szCs w:val="24"/>
        </w:rPr>
        <w:t xml:space="preserve"> Dermatol </w:t>
      </w:r>
      <w:proofErr w:type="spellStart"/>
      <w:r w:rsidRPr="002D4BF6">
        <w:rPr>
          <w:rFonts w:ascii="Times New Roman" w:eastAsia="Times New Roman" w:hAnsi="Times New Roman" w:cs="Times New Roman"/>
          <w:i/>
          <w:sz w:val="24"/>
          <w:szCs w:val="24"/>
        </w:rPr>
        <w:t>Venereol</w:t>
      </w:r>
      <w:proofErr w:type="spellEnd"/>
      <w:r w:rsidRPr="002D4BF6">
        <w:rPr>
          <w:rFonts w:ascii="Times New Roman" w:eastAsia="Times New Roman" w:hAnsi="Times New Roman" w:cs="Times New Roman"/>
          <w:i/>
          <w:sz w:val="24"/>
          <w:szCs w:val="24"/>
        </w:rPr>
        <w:t xml:space="preserve">. </w:t>
      </w:r>
      <w:r w:rsidRPr="002D4BF6">
        <w:rPr>
          <w:rFonts w:ascii="Times New Roman" w:eastAsia="Times New Roman" w:hAnsi="Times New Roman" w:cs="Times New Roman"/>
          <w:sz w:val="24"/>
          <w:szCs w:val="24"/>
        </w:rPr>
        <w:t xml:space="preserve">2013;27(4):473-8. </w:t>
      </w:r>
      <w:r w:rsidRPr="002D4BF6">
        <w:rPr>
          <w:rFonts w:ascii="Times New Roman" w:eastAsia="Times New Roman" w:hAnsi="Times New Roman" w:cs="Times New Roman"/>
          <w:b/>
          <w:color w:val="212121"/>
          <w:sz w:val="24"/>
          <w:szCs w:val="24"/>
        </w:rPr>
        <w:t>PMID: 22339940</w:t>
      </w:r>
    </w:p>
    <w:p w14:paraId="1F9F9739"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Times New Roman" w:hAnsi="Times New Roman" w:cs="Times New Roman"/>
          <w:sz w:val="24"/>
          <w:szCs w:val="24"/>
        </w:rPr>
        <w:t xml:space="preserve">Garg A, </w:t>
      </w:r>
      <w:proofErr w:type="spellStart"/>
      <w:r w:rsidRPr="002D4BF6">
        <w:rPr>
          <w:rFonts w:ascii="Times New Roman" w:eastAsia="Times New Roman" w:hAnsi="Times New Roman" w:cs="Times New Roman"/>
          <w:sz w:val="24"/>
          <w:szCs w:val="24"/>
        </w:rPr>
        <w:t>Papagermanos</w:t>
      </w:r>
      <w:proofErr w:type="spellEnd"/>
      <w:r w:rsidRPr="002D4BF6">
        <w:rPr>
          <w:rFonts w:ascii="Times New Roman" w:eastAsia="Times New Roman" w:hAnsi="Times New Roman" w:cs="Times New Roman"/>
          <w:sz w:val="24"/>
          <w:szCs w:val="24"/>
        </w:rPr>
        <w:t xml:space="preserve"> V, </w:t>
      </w:r>
      <w:proofErr w:type="spellStart"/>
      <w:r w:rsidRPr="002D4BF6">
        <w:rPr>
          <w:rFonts w:ascii="Times New Roman" w:eastAsia="Times New Roman" w:hAnsi="Times New Roman" w:cs="Times New Roman"/>
          <w:sz w:val="24"/>
          <w:szCs w:val="24"/>
        </w:rPr>
        <w:t>Midura</w:t>
      </w:r>
      <w:proofErr w:type="spellEnd"/>
      <w:r w:rsidRPr="002D4BF6">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2D4BF6">
        <w:rPr>
          <w:rFonts w:ascii="Times New Roman" w:eastAsia="Times New Roman" w:hAnsi="Times New Roman" w:cs="Times New Roman"/>
          <w:i/>
          <w:sz w:val="24"/>
          <w:szCs w:val="24"/>
        </w:rPr>
        <w:t xml:space="preserve"> J Am </w:t>
      </w:r>
      <w:proofErr w:type="spellStart"/>
      <w:r w:rsidRPr="002D4BF6">
        <w:rPr>
          <w:rFonts w:ascii="Times New Roman" w:eastAsia="Times New Roman" w:hAnsi="Times New Roman" w:cs="Times New Roman"/>
          <w:i/>
          <w:sz w:val="24"/>
          <w:szCs w:val="24"/>
        </w:rPr>
        <w:t>Acad</w:t>
      </w:r>
      <w:proofErr w:type="spellEnd"/>
      <w:r w:rsidRPr="002D4BF6">
        <w:rPr>
          <w:rFonts w:ascii="Times New Roman" w:eastAsia="Times New Roman" w:hAnsi="Times New Roman" w:cs="Times New Roman"/>
          <w:i/>
          <w:sz w:val="24"/>
          <w:szCs w:val="24"/>
        </w:rPr>
        <w:t xml:space="preserve"> Dermatol. </w:t>
      </w:r>
      <w:r w:rsidRPr="002D4BF6">
        <w:rPr>
          <w:rFonts w:ascii="Times New Roman" w:eastAsia="Times New Roman" w:hAnsi="Times New Roman" w:cs="Times New Roman"/>
          <w:sz w:val="24"/>
          <w:szCs w:val="24"/>
        </w:rPr>
        <w:t xml:space="preserve">2018;79(3):495-500.e1. </w:t>
      </w:r>
      <w:r w:rsidRPr="002D4BF6">
        <w:rPr>
          <w:rFonts w:ascii="Times New Roman" w:eastAsia="Times New Roman" w:hAnsi="Times New Roman" w:cs="Times New Roman"/>
          <w:b/>
          <w:color w:val="212121"/>
          <w:sz w:val="24"/>
          <w:szCs w:val="24"/>
        </w:rPr>
        <w:t>PMID: 29499293</w:t>
      </w:r>
    </w:p>
    <w:p w14:paraId="0912BD12"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Times New Roman" w:hAnsi="Times New Roman" w:cs="Times New Roman"/>
          <w:sz w:val="24"/>
          <w:szCs w:val="24"/>
        </w:rPr>
        <w:t>Janse</w:t>
      </w:r>
      <w:proofErr w:type="spellEnd"/>
      <w:r w:rsidRPr="002D4BF6">
        <w:rPr>
          <w:rFonts w:ascii="Times New Roman" w:eastAsia="Times New Roman" w:hAnsi="Times New Roman" w:cs="Times New Roman"/>
          <w:sz w:val="24"/>
          <w:szCs w:val="24"/>
        </w:rPr>
        <w:t xml:space="preserve"> IC, </w:t>
      </w:r>
      <w:proofErr w:type="spellStart"/>
      <w:r w:rsidRPr="002D4BF6">
        <w:rPr>
          <w:rFonts w:ascii="Times New Roman" w:eastAsia="Times New Roman" w:hAnsi="Times New Roman" w:cs="Times New Roman"/>
          <w:sz w:val="24"/>
          <w:szCs w:val="24"/>
        </w:rPr>
        <w:t>Deckers</w:t>
      </w:r>
      <w:proofErr w:type="spellEnd"/>
      <w:r w:rsidRPr="002D4BF6">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2D4BF6">
        <w:rPr>
          <w:rFonts w:ascii="Times New Roman" w:eastAsia="Times New Roman" w:hAnsi="Times New Roman" w:cs="Times New Roman"/>
          <w:sz w:val="24"/>
          <w:szCs w:val="24"/>
        </w:rPr>
        <w:t>multicentre</w:t>
      </w:r>
      <w:proofErr w:type="spellEnd"/>
      <w:r w:rsidRPr="002D4BF6">
        <w:rPr>
          <w:rFonts w:ascii="Times New Roman" w:eastAsia="Times New Roman" w:hAnsi="Times New Roman" w:cs="Times New Roman"/>
          <w:sz w:val="24"/>
          <w:szCs w:val="24"/>
        </w:rPr>
        <w:t xml:space="preserve"> cross-sectional study.</w:t>
      </w:r>
      <w:r w:rsidRPr="002D4BF6">
        <w:rPr>
          <w:rFonts w:ascii="Times New Roman" w:eastAsia="Times New Roman" w:hAnsi="Times New Roman" w:cs="Times New Roman"/>
          <w:i/>
          <w:sz w:val="24"/>
          <w:szCs w:val="24"/>
        </w:rPr>
        <w:t xml:space="preserve"> Br J Dermatol. </w:t>
      </w:r>
      <w:r w:rsidRPr="002D4BF6">
        <w:rPr>
          <w:rFonts w:ascii="Times New Roman" w:eastAsia="Times New Roman" w:hAnsi="Times New Roman" w:cs="Times New Roman"/>
          <w:sz w:val="24"/>
          <w:szCs w:val="24"/>
        </w:rPr>
        <w:t xml:space="preserve">2017;176(4):1042-7. </w:t>
      </w:r>
      <w:r w:rsidRPr="002D4BF6">
        <w:rPr>
          <w:rFonts w:ascii="Times New Roman" w:eastAsia="Times New Roman" w:hAnsi="Times New Roman" w:cs="Times New Roman"/>
          <w:b/>
          <w:color w:val="212121"/>
          <w:sz w:val="24"/>
          <w:szCs w:val="24"/>
        </w:rPr>
        <w:t>PMID: 27534591</w:t>
      </w:r>
    </w:p>
    <w:p w14:paraId="5F57CE45" w14:textId="77777777" w:rsid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Times New Roman" w:hAnsi="Times New Roman" w:cs="Times New Roman"/>
          <w:sz w:val="24"/>
          <w:szCs w:val="24"/>
        </w:rPr>
        <w:t>Cuenca-</w:t>
      </w:r>
      <w:proofErr w:type="spellStart"/>
      <w:r w:rsidRPr="002D4BF6">
        <w:rPr>
          <w:rFonts w:ascii="Times New Roman" w:eastAsia="Times New Roman" w:hAnsi="Times New Roman" w:cs="Times New Roman"/>
          <w:sz w:val="24"/>
          <w:szCs w:val="24"/>
        </w:rPr>
        <w:t>Barrales</w:t>
      </w:r>
      <w:proofErr w:type="spellEnd"/>
      <w:r w:rsidRPr="002D4BF6">
        <w:rPr>
          <w:rFonts w:ascii="Times New Roman" w:eastAsia="Times New Roman" w:hAnsi="Times New Roman" w:cs="Times New Roman"/>
          <w:sz w:val="24"/>
          <w:szCs w:val="24"/>
        </w:rPr>
        <w:t xml:space="preserve"> C, Ruiz-</w:t>
      </w:r>
      <w:proofErr w:type="spellStart"/>
      <w:r w:rsidRPr="002D4BF6">
        <w:rPr>
          <w:rFonts w:ascii="Times New Roman" w:eastAsia="Times New Roman" w:hAnsi="Times New Roman" w:cs="Times New Roman"/>
          <w:sz w:val="24"/>
          <w:szCs w:val="24"/>
        </w:rPr>
        <w:t>Villaverde</w:t>
      </w:r>
      <w:proofErr w:type="spellEnd"/>
      <w:r w:rsidRPr="002D4BF6">
        <w:rPr>
          <w:rFonts w:ascii="Times New Roman" w:eastAsia="Times New Roman" w:hAnsi="Times New Roman" w:cs="Times New Roman"/>
          <w:sz w:val="24"/>
          <w:szCs w:val="24"/>
        </w:rPr>
        <w:t xml:space="preserve"> R, Molina-Leyva A. Sexual Distress in Patients with Hidradenitis Suppurativa: A Cross-Sectional Study.</w:t>
      </w:r>
      <w:r w:rsidRPr="002D4BF6">
        <w:rPr>
          <w:rFonts w:ascii="Times New Roman" w:eastAsia="Times New Roman" w:hAnsi="Times New Roman" w:cs="Times New Roman"/>
          <w:i/>
          <w:sz w:val="24"/>
          <w:szCs w:val="24"/>
        </w:rPr>
        <w:t xml:space="preserve"> J Clin Med. </w:t>
      </w:r>
      <w:r w:rsidRPr="002D4BF6">
        <w:rPr>
          <w:rFonts w:ascii="Times New Roman" w:eastAsia="Times New Roman" w:hAnsi="Times New Roman" w:cs="Times New Roman"/>
          <w:sz w:val="24"/>
          <w:szCs w:val="24"/>
        </w:rPr>
        <w:t>2019;8(4</w:t>
      </w:r>
      <w:proofErr w:type="gramStart"/>
      <w:r w:rsidRPr="002D4BF6">
        <w:rPr>
          <w:rFonts w:ascii="Times New Roman" w:eastAsia="Times New Roman" w:hAnsi="Times New Roman" w:cs="Times New Roman"/>
          <w:sz w:val="24"/>
          <w:szCs w:val="24"/>
        </w:rPr>
        <w:t>):E</w:t>
      </w:r>
      <w:proofErr w:type="gramEnd"/>
      <w:r w:rsidRPr="002D4BF6">
        <w:rPr>
          <w:rFonts w:ascii="Times New Roman" w:eastAsia="Times New Roman" w:hAnsi="Times New Roman" w:cs="Times New Roman"/>
          <w:sz w:val="24"/>
          <w:szCs w:val="24"/>
        </w:rPr>
        <w:t xml:space="preserve">532. </w:t>
      </w:r>
      <w:r w:rsidRPr="002D4BF6">
        <w:rPr>
          <w:rFonts w:ascii="Times New Roman" w:eastAsia="Times New Roman" w:hAnsi="Times New Roman" w:cs="Times New Roman"/>
          <w:b/>
          <w:color w:val="212121"/>
          <w:sz w:val="24"/>
          <w:szCs w:val="24"/>
        </w:rPr>
        <w:t>PMID: 31003427</w:t>
      </w:r>
    </w:p>
    <w:p w14:paraId="622FC956" w14:textId="77777777" w:rsidR="002D4BF6" w:rsidRP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Times New Roman" w:hAnsi="Times New Roman" w:cs="Times New Roman"/>
          <w:sz w:val="24"/>
          <w:szCs w:val="24"/>
        </w:rPr>
        <w:t>Thorlacius</w:t>
      </w:r>
      <w:proofErr w:type="spellEnd"/>
      <w:r w:rsidRPr="002D4BF6">
        <w:rPr>
          <w:rFonts w:ascii="Times New Roman" w:eastAsia="Times New Roman" w:hAnsi="Times New Roman" w:cs="Times New Roman"/>
          <w:sz w:val="24"/>
          <w:szCs w:val="24"/>
        </w:rPr>
        <w:t xml:space="preserve"> L, Cohen AD, </w:t>
      </w:r>
      <w:proofErr w:type="spellStart"/>
      <w:r w:rsidRPr="002D4BF6">
        <w:rPr>
          <w:rFonts w:ascii="Times New Roman" w:eastAsia="Times New Roman" w:hAnsi="Times New Roman" w:cs="Times New Roman"/>
          <w:sz w:val="24"/>
          <w:szCs w:val="24"/>
        </w:rPr>
        <w:t>Gislason</w:t>
      </w:r>
      <w:proofErr w:type="spellEnd"/>
      <w:r w:rsidRPr="002D4BF6">
        <w:rPr>
          <w:rFonts w:ascii="Times New Roman" w:eastAsia="Times New Roman" w:hAnsi="Times New Roman" w:cs="Times New Roman"/>
          <w:sz w:val="24"/>
          <w:szCs w:val="24"/>
        </w:rPr>
        <w:t xml:space="preserve"> GH, </w:t>
      </w:r>
      <w:proofErr w:type="spellStart"/>
      <w:r w:rsidRPr="002D4BF6">
        <w:rPr>
          <w:rFonts w:ascii="Times New Roman" w:eastAsia="Times New Roman" w:hAnsi="Times New Roman" w:cs="Times New Roman"/>
          <w:sz w:val="24"/>
          <w:szCs w:val="24"/>
        </w:rPr>
        <w:t>Jemec</w:t>
      </w:r>
      <w:proofErr w:type="spellEnd"/>
      <w:r w:rsidRPr="002D4BF6">
        <w:rPr>
          <w:rFonts w:ascii="Times New Roman" w:eastAsia="Times New Roman" w:hAnsi="Times New Roman" w:cs="Times New Roman"/>
          <w:sz w:val="24"/>
          <w:szCs w:val="24"/>
        </w:rPr>
        <w:t xml:space="preserve"> GBE, </w:t>
      </w:r>
      <w:proofErr w:type="spellStart"/>
      <w:r w:rsidRPr="002D4BF6">
        <w:rPr>
          <w:rFonts w:ascii="Times New Roman" w:eastAsia="Times New Roman" w:hAnsi="Times New Roman" w:cs="Times New Roman"/>
          <w:sz w:val="24"/>
          <w:szCs w:val="24"/>
        </w:rPr>
        <w:t>Egeberg</w:t>
      </w:r>
      <w:proofErr w:type="spellEnd"/>
      <w:r w:rsidRPr="002D4BF6">
        <w:rPr>
          <w:rFonts w:ascii="Times New Roman" w:eastAsia="Times New Roman" w:hAnsi="Times New Roman" w:cs="Times New Roman"/>
          <w:sz w:val="24"/>
          <w:szCs w:val="24"/>
        </w:rPr>
        <w:t xml:space="preserve"> A. Increased Suicide Risk in Patients with Hidradenitis Suppurativa.</w:t>
      </w:r>
      <w:r w:rsidRPr="002D4BF6">
        <w:rPr>
          <w:rFonts w:ascii="Times New Roman" w:eastAsia="Times New Roman" w:hAnsi="Times New Roman" w:cs="Times New Roman"/>
          <w:i/>
          <w:sz w:val="24"/>
          <w:szCs w:val="24"/>
        </w:rPr>
        <w:t xml:space="preserve"> J Invest Dermatol. </w:t>
      </w:r>
      <w:r w:rsidRPr="002D4BF6">
        <w:rPr>
          <w:rFonts w:ascii="Times New Roman" w:eastAsia="Times New Roman" w:hAnsi="Times New Roman" w:cs="Times New Roman"/>
          <w:sz w:val="24"/>
          <w:szCs w:val="24"/>
        </w:rPr>
        <w:t xml:space="preserve">2018;138(1):52-7. </w:t>
      </w:r>
      <w:r w:rsidRPr="002D4BF6">
        <w:rPr>
          <w:rFonts w:ascii="Times New Roman" w:eastAsia="Times New Roman" w:hAnsi="Times New Roman" w:cs="Times New Roman"/>
          <w:color w:val="212121"/>
          <w:sz w:val="24"/>
          <w:szCs w:val="24"/>
        </w:rPr>
        <w:t xml:space="preserve">PMID: </w:t>
      </w:r>
      <w:r w:rsidRPr="002D4BF6">
        <w:rPr>
          <w:rFonts w:ascii="Times New Roman" w:hAnsi="Times New Roman" w:cs="Times New Roman"/>
          <w:b/>
          <w:color w:val="212121"/>
          <w:sz w:val="24"/>
          <w:szCs w:val="24"/>
        </w:rPr>
        <w:t>28942360</w:t>
      </w:r>
    </w:p>
    <w:p w14:paraId="5BD5A678" w14:textId="77777777" w:rsidR="002D4BF6" w:rsidRP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Roboto" w:hAnsi="Times New Roman" w:cs="Times New Roman"/>
          <w:color w:val="212121"/>
          <w:sz w:val="24"/>
          <w:szCs w:val="24"/>
          <w:highlight w:val="white"/>
        </w:rPr>
        <w:t xml:space="preserve">Shih T, Lee K, </w:t>
      </w:r>
      <w:proofErr w:type="spellStart"/>
      <w:r w:rsidRPr="002D4BF6">
        <w:rPr>
          <w:rFonts w:ascii="Times New Roman" w:eastAsia="Roboto" w:hAnsi="Times New Roman" w:cs="Times New Roman"/>
          <w:color w:val="212121"/>
          <w:sz w:val="24"/>
          <w:szCs w:val="24"/>
          <w:highlight w:val="white"/>
        </w:rPr>
        <w:t>Seivright</w:t>
      </w:r>
      <w:proofErr w:type="spellEnd"/>
      <w:r w:rsidRPr="002D4BF6">
        <w:rPr>
          <w:rFonts w:ascii="Times New Roman" w:eastAsia="Roboto" w:hAnsi="Times New Roman" w:cs="Times New Roman"/>
          <w:color w:val="212121"/>
          <w:sz w:val="24"/>
          <w:szCs w:val="24"/>
          <w:highlight w:val="white"/>
        </w:rPr>
        <w:t xml:space="preserve"> JR, De DR, Shi VY, Hsiao JL. Hyperhidrosis treatments in hidradenitis suppurativa: A systematic review. Dermatol </w:t>
      </w:r>
      <w:proofErr w:type="spellStart"/>
      <w:r w:rsidRPr="002D4BF6">
        <w:rPr>
          <w:rFonts w:ascii="Times New Roman" w:eastAsia="Roboto" w:hAnsi="Times New Roman" w:cs="Times New Roman"/>
          <w:color w:val="212121"/>
          <w:sz w:val="24"/>
          <w:szCs w:val="24"/>
          <w:highlight w:val="white"/>
        </w:rPr>
        <w:t>Ther</w:t>
      </w:r>
      <w:proofErr w:type="spellEnd"/>
      <w:r w:rsidRPr="002D4BF6">
        <w:rPr>
          <w:rFonts w:ascii="Times New Roman" w:eastAsia="Roboto" w:hAnsi="Times New Roman" w:cs="Times New Roman"/>
          <w:color w:val="212121"/>
          <w:sz w:val="24"/>
          <w:szCs w:val="24"/>
          <w:highlight w:val="white"/>
        </w:rPr>
        <w:t>. 2022 Jan;35(1</w:t>
      </w:r>
      <w:proofErr w:type="gramStart"/>
      <w:r w:rsidRPr="002D4BF6">
        <w:rPr>
          <w:rFonts w:ascii="Times New Roman" w:eastAsia="Roboto" w:hAnsi="Times New Roman" w:cs="Times New Roman"/>
          <w:color w:val="212121"/>
          <w:sz w:val="24"/>
          <w:szCs w:val="24"/>
          <w:highlight w:val="white"/>
        </w:rPr>
        <w:t>):e</w:t>
      </w:r>
      <w:proofErr w:type="gramEnd"/>
      <w:r w:rsidRPr="002D4BF6">
        <w:rPr>
          <w:rFonts w:ascii="Times New Roman" w:eastAsia="Roboto" w:hAnsi="Times New Roman" w:cs="Times New Roman"/>
          <w:color w:val="212121"/>
          <w:sz w:val="24"/>
          <w:szCs w:val="24"/>
          <w:highlight w:val="white"/>
        </w:rPr>
        <w:t>15210.</w:t>
      </w:r>
      <w:r w:rsidRPr="002D4BF6">
        <w:rPr>
          <w:rFonts w:ascii="Times New Roman" w:eastAsia="Roboto" w:hAnsi="Times New Roman" w:cs="Times New Roman"/>
          <w:b/>
          <w:color w:val="212121"/>
          <w:sz w:val="24"/>
          <w:szCs w:val="24"/>
          <w:highlight w:val="white"/>
        </w:rPr>
        <w:t xml:space="preserve"> PMID: 34796606</w:t>
      </w:r>
    </w:p>
    <w:p w14:paraId="734A55E0" w14:textId="77777777" w:rsidR="002D4BF6" w:rsidRP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Roboto" w:hAnsi="Times New Roman" w:cs="Times New Roman"/>
          <w:color w:val="212121"/>
          <w:sz w:val="24"/>
          <w:szCs w:val="24"/>
          <w:highlight w:val="white"/>
        </w:rPr>
        <w:t>Campanati</w:t>
      </w:r>
      <w:proofErr w:type="spellEnd"/>
      <w:r w:rsidRPr="002D4BF6">
        <w:rPr>
          <w:rFonts w:ascii="Times New Roman" w:eastAsia="Roboto" w:hAnsi="Times New Roman" w:cs="Times New Roman"/>
          <w:color w:val="212121"/>
          <w:sz w:val="24"/>
          <w:szCs w:val="24"/>
          <w:highlight w:val="white"/>
        </w:rPr>
        <w:t xml:space="preserve"> A, Martina E, </w:t>
      </w:r>
      <w:proofErr w:type="spellStart"/>
      <w:r w:rsidRPr="002D4BF6">
        <w:rPr>
          <w:rFonts w:ascii="Times New Roman" w:eastAsia="Roboto" w:hAnsi="Times New Roman" w:cs="Times New Roman"/>
          <w:color w:val="212121"/>
          <w:sz w:val="24"/>
          <w:szCs w:val="24"/>
          <w:highlight w:val="white"/>
        </w:rPr>
        <w:t>Giuliodori</w:t>
      </w:r>
      <w:proofErr w:type="spellEnd"/>
      <w:r w:rsidRPr="002D4BF6">
        <w:rPr>
          <w:rFonts w:ascii="Times New Roman" w:eastAsia="Roboto" w:hAnsi="Times New Roman" w:cs="Times New Roman"/>
          <w:color w:val="212121"/>
          <w:sz w:val="24"/>
          <w:szCs w:val="24"/>
          <w:highlight w:val="white"/>
        </w:rPr>
        <w:t xml:space="preserve"> K, </w:t>
      </w:r>
      <w:proofErr w:type="spellStart"/>
      <w:r w:rsidRPr="002D4BF6">
        <w:rPr>
          <w:rFonts w:ascii="Times New Roman" w:eastAsia="Roboto" w:hAnsi="Times New Roman" w:cs="Times New Roman"/>
          <w:color w:val="212121"/>
          <w:sz w:val="24"/>
          <w:szCs w:val="24"/>
          <w:highlight w:val="white"/>
        </w:rPr>
        <w:t>Bobyr</w:t>
      </w:r>
      <w:proofErr w:type="spellEnd"/>
      <w:r w:rsidRPr="002D4BF6">
        <w:rPr>
          <w:rFonts w:ascii="Times New Roman" w:eastAsia="Roboto" w:hAnsi="Times New Roman" w:cs="Times New Roman"/>
          <w:color w:val="212121"/>
          <w:sz w:val="24"/>
          <w:szCs w:val="24"/>
          <w:highlight w:val="white"/>
        </w:rPr>
        <w:t xml:space="preserve"> I, </w:t>
      </w:r>
      <w:proofErr w:type="spellStart"/>
      <w:r w:rsidRPr="002D4BF6">
        <w:rPr>
          <w:rFonts w:ascii="Times New Roman" w:eastAsia="Roboto" w:hAnsi="Times New Roman" w:cs="Times New Roman"/>
          <w:color w:val="212121"/>
          <w:sz w:val="24"/>
          <w:szCs w:val="24"/>
          <w:highlight w:val="white"/>
        </w:rPr>
        <w:t>Consales</w:t>
      </w:r>
      <w:proofErr w:type="spellEnd"/>
      <w:r w:rsidRPr="002D4BF6">
        <w:rPr>
          <w:rFonts w:ascii="Times New Roman" w:eastAsia="Roboto" w:hAnsi="Times New Roman" w:cs="Times New Roman"/>
          <w:color w:val="212121"/>
          <w:sz w:val="24"/>
          <w:szCs w:val="24"/>
          <w:highlight w:val="white"/>
        </w:rPr>
        <w:t xml:space="preserve"> V, </w:t>
      </w:r>
      <w:proofErr w:type="spellStart"/>
      <w:r w:rsidRPr="002D4BF6">
        <w:rPr>
          <w:rFonts w:ascii="Times New Roman" w:eastAsia="Roboto" w:hAnsi="Times New Roman" w:cs="Times New Roman"/>
          <w:color w:val="212121"/>
          <w:sz w:val="24"/>
          <w:szCs w:val="24"/>
          <w:highlight w:val="white"/>
        </w:rPr>
        <w:t>Offidani</w:t>
      </w:r>
      <w:proofErr w:type="spellEnd"/>
      <w:r w:rsidRPr="002D4BF6">
        <w:rPr>
          <w:rFonts w:ascii="Times New Roman" w:eastAsia="Roboto" w:hAnsi="Times New Roman" w:cs="Times New Roman"/>
          <w:color w:val="212121"/>
          <w:sz w:val="24"/>
          <w:szCs w:val="24"/>
          <w:highlight w:val="white"/>
        </w:rPr>
        <w:t xml:space="preserve"> A. Two cases of Hidradenitis suppurativa and botulinum toxin type a therapy: A novel approach for a pathology that is still difficult to manage. Dermatol </w:t>
      </w:r>
      <w:proofErr w:type="spellStart"/>
      <w:r w:rsidRPr="002D4BF6">
        <w:rPr>
          <w:rFonts w:ascii="Times New Roman" w:eastAsia="Roboto" w:hAnsi="Times New Roman" w:cs="Times New Roman"/>
          <w:color w:val="212121"/>
          <w:sz w:val="24"/>
          <w:szCs w:val="24"/>
          <w:highlight w:val="white"/>
        </w:rPr>
        <w:t>Ther</w:t>
      </w:r>
      <w:proofErr w:type="spellEnd"/>
      <w:r w:rsidRPr="002D4BF6">
        <w:rPr>
          <w:rFonts w:ascii="Times New Roman" w:eastAsia="Roboto" w:hAnsi="Times New Roman" w:cs="Times New Roman"/>
          <w:color w:val="212121"/>
          <w:sz w:val="24"/>
          <w:szCs w:val="24"/>
          <w:highlight w:val="white"/>
        </w:rPr>
        <w:t>. 2019 May;32(3</w:t>
      </w:r>
      <w:proofErr w:type="gramStart"/>
      <w:r w:rsidRPr="002D4BF6">
        <w:rPr>
          <w:rFonts w:ascii="Times New Roman" w:eastAsia="Roboto" w:hAnsi="Times New Roman" w:cs="Times New Roman"/>
          <w:color w:val="212121"/>
          <w:sz w:val="24"/>
          <w:szCs w:val="24"/>
          <w:highlight w:val="white"/>
        </w:rPr>
        <w:t>):e</w:t>
      </w:r>
      <w:proofErr w:type="gramEnd"/>
      <w:r w:rsidRPr="002D4BF6">
        <w:rPr>
          <w:rFonts w:ascii="Times New Roman" w:eastAsia="Roboto" w:hAnsi="Times New Roman" w:cs="Times New Roman"/>
          <w:color w:val="212121"/>
          <w:sz w:val="24"/>
          <w:szCs w:val="24"/>
          <w:highlight w:val="white"/>
        </w:rPr>
        <w:t xml:space="preserve">12841. </w:t>
      </w:r>
      <w:r w:rsidRPr="002D4BF6">
        <w:rPr>
          <w:rFonts w:ascii="Times New Roman" w:eastAsia="Roboto" w:hAnsi="Times New Roman" w:cs="Times New Roman"/>
          <w:b/>
          <w:color w:val="212121"/>
          <w:sz w:val="24"/>
          <w:szCs w:val="24"/>
          <w:highlight w:val="white"/>
        </w:rPr>
        <w:t>PMID: 30693648</w:t>
      </w:r>
    </w:p>
    <w:p w14:paraId="7A2772E5" w14:textId="77777777" w:rsidR="002D4BF6" w:rsidRPr="002D4BF6" w:rsidRDefault="00000000" w:rsidP="002D4BF6">
      <w:pPr>
        <w:pStyle w:val="ListParagraph"/>
        <w:numPr>
          <w:ilvl w:val="0"/>
          <w:numId w:val="1"/>
        </w:numPr>
        <w:shd w:val="clear" w:color="auto" w:fill="FFFFFF"/>
        <w:rPr>
          <w:rFonts w:ascii="Times New Roman" w:eastAsia="Times New Roman" w:hAnsi="Times New Roman" w:cs="Times New Roman"/>
          <w:b/>
          <w:color w:val="212121"/>
          <w:sz w:val="24"/>
          <w:szCs w:val="24"/>
        </w:rPr>
      </w:pPr>
      <w:r w:rsidRPr="002D4BF6">
        <w:rPr>
          <w:rFonts w:ascii="Times New Roman" w:eastAsia="Roboto" w:hAnsi="Times New Roman" w:cs="Times New Roman"/>
          <w:color w:val="212121"/>
          <w:sz w:val="24"/>
          <w:szCs w:val="24"/>
          <w:highlight w:val="white"/>
        </w:rPr>
        <w:t>Lowe N, Naumann M, Eadie N. Treatment of hyperhidrosis with Botox (</w:t>
      </w:r>
      <w:proofErr w:type="spellStart"/>
      <w:r w:rsidRPr="002D4BF6">
        <w:rPr>
          <w:rFonts w:ascii="Times New Roman" w:eastAsia="Roboto" w:hAnsi="Times New Roman" w:cs="Times New Roman"/>
          <w:color w:val="212121"/>
          <w:sz w:val="24"/>
          <w:szCs w:val="24"/>
          <w:highlight w:val="white"/>
        </w:rPr>
        <w:t>onabotulinumtoxinA</w:t>
      </w:r>
      <w:proofErr w:type="spellEnd"/>
      <w:r w:rsidRPr="002D4BF6">
        <w:rPr>
          <w:rFonts w:ascii="Times New Roman" w:eastAsia="Roboto" w:hAnsi="Times New Roman" w:cs="Times New Roman"/>
          <w:color w:val="212121"/>
          <w:sz w:val="24"/>
          <w:szCs w:val="24"/>
          <w:highlight w:val="white"/>
        </w:rPr>
        <w:t>): Development, insights, and impact. Medicine (Baltimore). 2023 Jul 1;102(S1</w:t>
      </w:r>
      <w:proofErr w:type="gramStart"/>
      <w:r w:rsidRPr="002D4BF6">
        <w:rPr>
          <w:rFonts w:ascii="Times New Roman" w:eastAsia="Roboto" w:hAnsi="Times New Roman" w:cs="Times New Roman"/>
          <w:color w:val="212121"/>
          <w:sz w:val="24"/>
          <w:szCs w:val="24"/>
          <w:highlight w:val="white"/>
        </w:rPr>
        <w:t>):e</w:t>
      </w:r>
      <w:proofErr w:type="gramEnd"/>
      <w:r w:rsidRPr="002D4BF6">
        <w:rPr>
          <w:rFonts w:ascii="Times New Roman" w:eastAsia="Roboto" w:hAnsi="Times New Roman" w:cs="Times New Roman"/>
          <w:color w:val="212121"/>
          <w:sz w:val="24"/>
          <w:szCs w:val="24"/>
          <w:highlight w:val="white"/>
        </w:rPr>
        <w:t xml:space="preserve">32764. </w:t>
      </w:r>
      <w:r w:rsidRPr="002D4BF6">
        <w:rPr>
          <w:rFonts w:ascii="Times New Roman" w:eastAsia="Roboto" w:hAnsi="Times New Roman" w:cs="Times New Roman"/>
          <w:b/>
          <w:color w:val="212121"/>
          <w:sz w:val="24"/>
          <w:szCs w:val="24"/>
          <w:highlight w:val="white"/>
        </w:rPr>
        <w:t>PMID: 37499084</w:t>
      </w:r>
    </w:p>
    <w:p w14:paraId="00000038" w14:textId="60E1ED53" w:rsidR="00C0376C" w:rsidRPr="004F30C4" w:rsidRDefault="00000000" w:rsidP="004F30C4">
      <w:pPr>
        <w:pStyle w:val="ListParagraph"/>
        <w:numPr>
          <w:ilvl w:val="0"/>
          <w:numId w:val="1"/>
        </w:numPr>
        <w:shd w:val="clear" w:color="auto" w:fill="FFFFFF"/>
        <w:rPr>
          <w:rFonts w:ascii="Times New Roman" w:eastAsia="Times New Roman" w:hAnsi="Times New Roman" w:cs="Times New Roman"/>
          <w:b/>
          <w:color w:val="212121"/>
          <w:sz w:val="24"/>
          <w:szCs w:val="24"/>
        </w:rPr>
      </w:pPr>
      <w:proofErr w:type="spellStart"/>
      <w:r w:rsidRPr="002D4BF6">
        <w:rPr>
          <w:rFonts w:ascii="Times New Roman" w:eastAsia="Roboto" w:hAnsi="Times New Roman" w:cs="Times New Roman"/>
          <w:color w:val="212121"/>
          <w:sz w:val="24"/>
          <w:szCs w:val="24"/>
          <w:highlight w:val="white"/>
        </w:rPr>
        <w:t>Grimstad</w:t>
      </w:r>
      <w:proofErr w:type="spellEnd"/>
      <w:r w:rsidRPr="002D4BF6">
        <w:rPr>
          <w:rFonts w:ascii="Times New Roman" w:eastAsia="Roboto" w:hAnsi="Times New Roman" w:cs="Times New Roman"/>
          <w:color w:val="212121"/>
          <w:sz w:val="24"/>
          <w:szCs w:val="24"/>
          <w:highlight w:val="white"/>
        </w:rPr>
        <w:t xml:space="preserve"> Ø, </w:t>
      </w:r>
      <w:proofErr w:type="spellStart"/>
      <w:r w:rsidRPr="002D4BF6">
        <w:rPr>
          <w:rFonts w:ascii="Times New Roman" w:eastAsia="Roboto" w:hAnsi="Times New Roman" w:cs="Times New Roman"/>
          <w:color w:val="212121"/>
          <w:sz w:val="24"/>
          <w:szCs w:val="24"/>
          <w:highlight w:val="white"/>
        </w:rPr>
        <w:t>Kvammen</w:t>
      </w:r>
      <w:proofErr w:type="spellEnd"/>
      <w:r w:rsidRPr="002D4BF6">
        <w:rPr>
          <w:rFonts w:ascii="Times New Roman" w:eastAsia="Roboto" w:hAnsi="Times New Roman" w:cs="Times New Roman"/>
          <w:color w:val="212121"/>
          <w:sz w:val="24"/>
          <w:szCs w:val="24"/>
          <w:highlight w:val="white"/>
        </w:rPr>
        <w:t xml:space="preserve"> BØ, </w:t>
      </w:r>
      <w:proofErr w:type="spellStart"/>
      <w:r w:rsidRPr="002D4BF6">
        <w:rPr>
          <w:rFonts w:ascii="Times New Roman" w:eastAsia="Roboto" w:hAnsi="Times New Roman" w:cs="Times New Roman"/>
          <w:color w:val="212121"/>
          <w:sz w:val="24"/>
          <w:szCs w:val="24"/>
          <w:highlight w:val="white"/>
        </w:rPr>
        <w:t>Swartling</w:t>
      </w:r>
      <w:proofErr w:type="spellEnd"/>
      <w:r w:rsidRPr="002D4BF6">
        <w:rPr>
          <w:rFonts w:ascii="Times New Roman" w:eastAsia="Roboto" w:hAnsi="Times New Roman" w:cs="Times New Roman"/>
          <w:color w:val="212121"/>
          <w:sz w:val="24"/>
          <w:szCs w:val="24"/>
          <w:highlight w:val="white"/>
        </w:rPr>
        <w:t xml:space="preserve"> C. Botulinum Toxin Type B for Hidradenitis Suppurativa: A </w:t>
      </w:r>
      <w:proofErr w:type="spellStart"/>
      <w:r w:rsidRPr="002D4BF6">
        <w:rPr>
          <w:rFonts w:ascii="Times New Roman" w:eastAsia="Roboto" w:hAnsi="Times New Roman" w:cs="Times New Roman"/>
          <w:color w:val="212121"/>
          <w:sz w:val="24"/>
          <w:szCs w:val="24"/>
          <w:highlight w:val="white"/>
        </w:rPr>
        <w:t>Randomised</w:t>
      </w:r>
      <w:proofErr w:type="spellEnd"/>
      <w:r w:rsidRPr="002D4BF6">
        <w:rPr>
          <w:rFonts w:ascii="Times New Roman" w:eastAsia="Roboto" w:hAnsi="Times New Roman" w:cs="Times New Roman"/>
          <w:color w:val="212121"/>
          <w:sz w:val="24"/>
          <w:szCs w:val="24"/>
          <w:highlight w:val="white"/>
        </w:rPr>
        <w:t xml:space="preserve">, Double-Blind, Placebo-Controlled Pilot Study. Am J Clin Dermatol. 2020 Oct;21(5):741-748. </w:t>
      </w:r>
      <w:r w:rsidRPr="002D4BF6">
        <w:rPr>
          <w:rFonts w:ascii="Times New Roman" w:eastAsia="Roboto" w:hAnsi="Times New Roman" w:cs="Times New Roman"/>
          <w:b/>
          <w:color w:val="212121"/>
          <w:sz w:val="24"/>
          <w:szCs w:val="24"/>
          <w:highlight w:val="white"/>
        </w:rPr>
        <w:t>PMID: 32761500</w:t>
      </w:r>
    </w:p>
    <w:sectPr w:rsidR="00C0376C" w:rsidRPr="004F30C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8A43EB"/>
    <w:multiLevelType w:val="hybridMultilevel"/>
    <w:tmpl w:val="FEC096EE"/>
    <w:lvl w:ilvl="0" w:tplc="DB700376">
      <w:start w:val="1"/>
      <w:numFmt w:val="decimal"/>
      <w:lvlText w:val="%1."/>
      <w:lvlJc w:val="left"/>
      <w:pPr>
        <w:ind w:left="1440" w:hanging="72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5404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76C"/>
    <w:rsid w:val="00054B19"/>
    <w:rsid w:val="000A73C7"/>
    <w:rsid w:val="002D4BF6"/>
    <w:rsid w:val="00365D68"/>
    <w:rsid w:val="004F30C4"/>
    <w:rsid w:val="007022E7"/>
    <w:rsid w:val="007D3F8D"/>
    <w:rsid w:val="009E2000"/>
    <w:rsid w:val="009E52E8"/>
    <w:rsid w:val="00A200E2"/>
    <w:rsid w:val="00C0376C"/>
    <w:rsid w:val="00CF350A"/>
    <w:rsid w:val="00E0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3DC7B9"/>
  <w15:docId w15:val="{9AEE5A5F-6580-B943-9965-3EC000E5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2D4BF6"/>
    <w:rPr>
      <w:sz w:val="16"/>
      <w:szCs w:val="16"/>
    </w:rPr>
  </w:style>
  <w:style w:type="paragraph" w:styleId="CommentText">
    <w:name w:val="annotation text"/>
    <w:basedOn w:val="Normal"/>
    <w:link w:val="CommentTextChar"/>
    <w:uiPriority w:val="99"/>
    <w:semiHidden/>
    <w:unhideWhenUsed/>
    <w:rsid w:val="002D4BF6"/>
    <w:pPr>
      <w:spacing w:line="240" w:lineRule="auto"/>
    </w:pPr>
    <w:rPr>
      <w:sz w:val="20"/>
      <w:szCs w:val="20"/>
    </w:rPr>
  </w:style>
  <w:style w:type="character" w:customStyle="1" w:styleId="CommentTextChar">
    <w:name w:val="Comment Text Char"/>
    <w:basedOn w:val="DefaultParagraphFont"/>
    <w:link w:val="CommentText"/>
    <w:uiPriority w:val="99"/>
    <w:semiHidden/>
    <w:rsid w:val="002D4BF6"/>
    <w:rPr>
      <w:sz w:val="20"/>
      <w:szCs w:val="20"/>
    </w:rPr>
  </w:style>
  <w:style w:type="paragraph" w:styleId="CommentSubject">
    <w:name w:val="annotation subject"/>
    <w:basedOn w:val="CommentText"/>
    <w:next w:val="CommentText"/>
    <w:link w:val="CommentSubjectChar"/>
    <w:uiPriority w:val="99"/>
    <w:semiHidden/>
    <w:unhideWhenUsed/>
    <w:rsid w:val="002D4BF6"/>
    <w:rPr>
      <w:b/>
      <w:bCs/>
    </w:rPr>
  </w:style>
  <w:style w:type="character" w:customStyle="1" w:styleId="CommentSubjectChar">
    <w:name w:val="Comment Subject Char"/>
    <w:basedOn w:val="CommentTextChar"/>
    <w:link w:val="CommentSubject"/>
    <w:uiPriority w:val="99"/>
    <w:semiHidden/>
    <w:rsid w:val="002D4BF6"/>
    <w:rPr>
      <w:b/>
      <w:bCs/>
      <w:sz w:val="20"/>
      <w:szCs w:val="20"/>
    </w:rPr>
  </w:style>
  <w:style w:type="paragraph" w:styleId="ListParagraph">
    <w:name w:val="List Paragraph"/>
    <w:basedOn w:val="Normal"/>
    <w:uiPriority w:val="34"/>
    <w:qFormat/>
    <w:rsid w:val="002D4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7</cp:revision>
  <dcterms:created xsi:type="dcterms:W3CDTF">2024-01-31T23:02:00Z</dcterms:created>
  <dcterms:modified xsi:type="dcterms:W3CDTF">2024-02-02T02:03:00Z</dcterms:modified>
</cp:coreProperties>
</file>